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D8" w:rsidRPr="00043BD8" w:rsidRDefault="00043BD8" w:rsidP="00043BD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043BD8">
        <w:rPr>
          <w:rFonts w:ascii="Times New Roman" w:eastAsia="Times New Roman" w:hAnsi="Times New Roman" w:cs="Times New Roman"/>
          <w:b/>
          <w:bCs/>
          <w:sz w:val="28"/>
          <w:szCs w:val="28"/>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43BD8" w:rsidRPr="00043BD8" w:rsidRDefault="00043BD8" w:rsidP="00043BD8">
      <w:pPr>
        <w:spacing w:before="100" w:beforeAutospacing="1" w:after="100" w:afterAutospacing="1" w:line="240" w:lineRule="auto"/>
        <w:jc w:val="center"/>
        <w:rPr>
          <w:rFonts w:ascii="Times New Roman" w:eastAsia="Times New Roman" w:hAnsi="Times New Roman" w:cs="Times New Roman"/>
          <w:sz w:val="28"/>
          <w:szCs w:val="28"/>
        </w:rPr>
      </w:pPr>
      <w:r w:rsidRPr="00043BD8">
        <w:rPr>
          <w:rFonts w:ascii="Times New Roman" w:eastAsia="Times New Roman" w:hAnsi="Times New Roman" w:cs="Times New Roman"/>
          <w:b/>
          <w:bCs/>
          <w:color w:val="000000"/>
          <w:sz w:val="28"/>
          <w:szCs w:val="28"/>
        </w:rPr>
        <w:t>I. Федеральный закон от 06.10.2003 № 131-ФЗ «Об общих принципах организации местного самоуправления в Российской Федерации»: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3BD8" w:rsidRPr="00043BD8" w:rsidRDefault="00043BD8" w:rsidP="00043BD8">
      <w:pPr>
        <w:spacing w:before="100" w:beforeAutospacing="1" w:after="100" w:afterAutospacing="1" w:line="240" w:lineRule="auto"/>
        <w:rPr>
          <w:rFonts w:ascii="Times New Roman" w:eastAsia="Times New Roman" w:hAnsi="Times New Roman" w:cs="Times New Roman"/>
          <w:sz w:val="28"/>
          <w:szCs w:val="28"/>
        </w:rPr>
      </w:pPr>
      <w:r w:rsidRPr="00043BD8">
        <w:rPr>
          <w:rFonts w:ascii="Times New Roman" w:eastAsia="Times New Roman" w:hAnsi="Times New Roman" w:cs="Times New Roman"/>
          <w:b/>
          <w:bCs/>
          <w:color w:val="000000"/>
          <w:sz w:val="28"/>
          <w:szCs w:val="28"/>
        </w:rPr>
        <w:t>II. Кодекс административного судопроизводства Российской Федерации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Статья 208. Предъявление административного искового заявления о признании нормативного правового акта </w:t>
      </w:r>
      <w:proofErr w:type="gramStart"/>
      <w:r w:rsidRPr="00043BD8">
        <w:rPr>
          <w:rFonts w:ascii="Times New Roman" w:eastAsia="Times New Roman" w:hAnsi="Times New Roman" w:cs="Times New Roman"/>
          <w:color w:val="000000"/>
          <w:sz w:val="28"/>
          <w:szCs w:val="28"/>
        </w:rPr>
        <w:t>недействующим</w:t>
      </w:r>
      <w:proofErr w:type="gramEnd"/>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1. </w:t>
      </w:r>
      <w:proofErr w:type="gramStart"/>
      <w:r w:rsidRPr="00043BD8">
        <w:rPr>
          <w:rFonts w:ascii="Times New Roman" w:eastAsia="Times New Roman" w:hAnsi="Times New Roman" w:cs="Times New Roman"/>
          <w:color w:val="000000"/>
          <w:sz w:val="28"/>
          <w:szCs w:val="28"/>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3. </w:t>
      </w:r>
      <w:proofErr w:type="gramStart"/>
      <w:r w:rsidRPr="00043BD8">
        <w:rPr>
          <w:rFonts w:ascii="Times New Roman" w:eastAsia="Times New Roman" w:hAnsi="Times New Roman" w:cs="Times New Roman"/>
          <w:color w:val="000000"/>
          <w:sz w:val="28"/>
          <w:szCs w:val="28"/>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043BD8">
        <w:rPr>
          <w:rFonts w:ascii="Times New Roman" w:eastAsia="Times New Roman" w:hAnsi="Times New Roman" w:cs="Times New Roman"/>
          <w:color w:val="000000"/>
          <w:sz w:val="28"/>
          <w:szCs w:val="28"/>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w:t>
      </w:r>
      <w:r w:rsidRPr="00043BD8">
        <w:rPr>
          <w:rFonts w:ascii="Times New Roman" w:eastAsia="Times New Roman" w:hAnsi="Times New Roman" w:cs="Times New Roman"/>
          <w:color w:val="000000"/>
          <w:sz w:val="28"/>
          <w:szCs w:val="28"/>
        </w:rPr>
        <w:lastRenderedPageBreak/>
        <w:t>юридическую силу, нарушает их компетенцию или права, свободы и законные интересы граждан.</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4. </w:t>
      </w:r>
      <w:proofErr w:type="gramStart"/>
      <w:r w:rsidRPr="00043BD8">
        <w:rPr>
          <w:rFonts w:ascii="Times New Roman" w:eastAsia="Times New Roman" w:hAnsi="Times New Roman" w:cs="Times New Roman"/>
          <w:color w:val="000000"/>
          <w:sz w:val="28"/>
          <w:szCs w:val="28"/>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043BD8">
        <w:rPr>
          <w:rFonts w:ascii="Times New Roman" w:eastAsia="Times New Roman" w:hAnsi="Times New Roman" w:cs="Times New Roman"/>
          <w:color w:val="000000"/>
          <w:sz w:val="28"/>
          <w:szCs w:val="28"/>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5. </w:t>
      </w:r>
      <w:proofErr w:type="gramStart"/>
      <w:r w:rsidRPr="00043BD8">
        <w:rPr>
          <w:rFonts w:ascii="Times New Roman" w:eastAsia="Times New Roman" w:hAnsi="Times New Roman" w:cs="Times New Roman"/>
          <w:color w:val="000000"/>
          <w:sz w:val="28"/>
          <w:szCs w:val="28"/>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8. По делам об оспаривании нормативных правовых актов судом не могут быть приняты встречные административные исковые требования.</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9. </w:t>
      </w:r>
      <w:proofErr w:type="gramStart"/>
      <w:r w:rsidRPr="00043BD8">
        <w:rPr>
          <w:rFonts w:ascii="Times New Roman" w:eastAsia="Times New Roman" w:hAnsi="Times New Roman" w:cs="Times New Roman"/>
          <w:color w:val="000000"/>
          <w:sz w:val="28"/>
          <w:szCs w:val="28"/>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lastRenderedPageBreak/>
        <w:t xml:space="preserve">Статья 216. Последствия признания нормативного правового акта не </w:t>
      </w:r>
      <w:proofErr w:type="gramStart"/>
      <w:r w:rsidRPr="00043BD8">
        <w:rPr>
          <w:rFonts w:ascii="Times New Roman" w:eastAsia="Times New Roman" w:hAnsi="Times New Roman" w:cs="Times New Roman"/>
          <w:color w:val="000000"/>
          <w:sz w:val="28"/>
          <w:szCs w:val="28"/>
        </w:rPr>
        <w:t>действующим</w:t>
      </w:r>
      <w:proofErr w:type="gramEnd"/>
      <w:r w:rsidRPr="00043BD8">
        <w:rPr>
          <w:rFonts w:ascii="Times New Roman" w:eastAsia="Times New Roman" w:hAnsi="Times New Roman" w:cs="Times New Roman"/>
          <w:color w:val="000000"/>
          <w:sz w:val="28"/>
          <w:szCs w:val="28"/>
        </w:rPr>
        <w:t xml:space="preserve"> полностью или в части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4. В случае</w:t>
      </w:r>
      <w:proofErr w:type="gramStart"/>
      <w:r w:rsidRPr="00043BD8">
        <w:rPr>
          <w:rFonts w:ascii="Times New Roman" w:eastAsia="Times New Roman" w:hAnsi="Times New Roman" w:cs="Times New Roman"/>
          <w:color w:val="000000"/>
          <w:sz w:val="28"/>
          <w:szCs w:val="28"/>
        </w:rPr>
        <w:t>,</w:t>
      </w:r>
      <w:proofErr w:type="gramEnd"/>
      <w:r w:rsidRPr="00043BD8">
        <w:rPr>
          <w:rFonts w:ascii="Times New Roman" w:eastAsia="Times New Roman" w:hAnsi="Times New Roman" w:cs="Times New Roman"/>
          <w:color w:val="000000"/>
          <w:sz w:val="28"/>
          <w:szCs w:val="28"/>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043BD8">
        <w:rPr>
          <w:rFonts w:ascii="Times New Roman" w:eastAsia="Times New Roman" w:hAnsi="Times New Roman" w:cs="Times New Roman"/>
          <w:color w:val="000000"/>
          <w:sz w:val="28"/>
          <w:szCs w:val="28"/>
        </w:rPr>
        <w:t>урегулированность</w:t>
      </w:r>
      <w:proofErr w:type="spellEnd"/>
      <w:r w:rsidRPr="00043BD8">
        <w:rPr>
          <w:rFonts w:ascii="Times New Roman" w:eastAsia="Times New Roman" w:hAnsi="Times New Roman" w:cs="Times New Roman"/>
          <w:color w:val="000000"/>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5. </w:t>
      </w:r>
      <w:proofErr w:type="gramStart"/>
      <w:r w:rsidRPr="00043BD8">
        <w:rPr>
          <w:rFonts w:ascii="Times New Roman" w:eastAsia="Times New Roman" w:hAnsi="Times New Roman" w:cs="Times New Roman"/>
          <w:color w:val="000000"/>
          <w:sz w:val="28"/>
          <w:szCs w:val="28"/>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043BD8">
        <w:rPr>
          <w:rFonts w:ascii="Times New Roman" w:eastAsia="Times New Roman" w:hAnsi="Times New Roman" w:cs="Times New Roman"/>
          <w:color w:val="000000"/>
          <w:sz w:val="28"/>
          <w:szCs w:val="28"/>
        </w:rPr>
        <w:t xml:space="preserve"> </w:t>
      </w:r>
      <w:proofErr w:type="gramStart"/>
      <w:r w:rsidRPr="00043BD8">
        <w:rPr>
          <w:rFonts w:ascii="Times New Roman" w:eastAsia="Times New Roman" w:hAnsi="Times New Roman" w:cs="Times New Roman"/>
          <w:color w:val="000000"/>
          <w:sz w:val="28"/>
          <w:szCs w:val="28"/>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043BD8">
        <w:rPr>
          <w:rFonts w:ascii="Times New Roman" w:eastAsia="Times New Roman" w:hAnsi="Times New Roman" w:cs="Times New Roman"/>
          <w:color w:val="000000"/>
          <w:sz w:val="28"/>
          <w:szCs w:val="28"/>
        </w:rPr>
        <w:t xml:space="preserve"> </w:t>
      </w:r>
      <w:proofErr w:type="gramStart"/>
      <w:r w:rsidRPr="00043BD8">
        <w:rPr>
          <w:rFonts w:ascii="Times New Roman" w:eastAsia="Times New Roman" w:hAnsi="Times New Roman" w:cs="Times New Roman"/>
          <w:color w:val="000000"/>
          <w:sz w:val="28"/>
          <w:szCs w:val="28"/>
        </w:rPr>
        <w:t>признан</w:t>
      </w:r>
      <w:proofErr w:type="gramEnd"/>
      <w:r w:rsidRPr="00043BD8">
        <w:rPr>
          <w:rFonts w:ascii="Times New Roman" w:eastAsia="Times New Roman" w:hAnsi="Times New Roman" w:cs="Times New Roman"/>
          <w:color w:val="000000"/>
          <w:sz w:val="28"/>
          <w:szCs w:val="28"/>
        </w:rPr>
        <w:t xml:space="preserve"> недействующим. В случае возражения административного ответчика против </w:t>
      </w:r>
      <w:r w:rsidRPr="00043BD8">
        <w:rPr>
          <w:rFonts w:ascii="Times New Roman" w:eastAsia="Times New Roman" w:hAnsi="Times New Roman" w:cs="Times New Roman"/>
          <w:color w:val="000000"/>
          <w:sz w:val="28"/>
          <w:szCs w:val="28"/>
        </w:rPr>
        <w:lastRenderedPageBreak/>
        <w:t>проведения процедуры упрощенного (письменного) производства судебное разбирательство проводится устно.</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1. </w:t>
      </w:r>
      <w:proofErr w:type="gramStart"/>
      <w:r w:rsidRPr="00043BD8">
        <w:rPr>
          <w:rFonts w:ascii="Times New Roman" w:eastAsia="Times New Roman" w:hAnsi="Times New Roman" w:cs="Times New Roman"/>
          <w:color w:val="000000"/>
          <w:sz w:val="28"/>
          <w:szCs w:val="28"/>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043BD8">
        <w:rPr>
          <w:rFonts w:ascii="Times New Roman" w:eastAsia="Times New Roman" w:hAnsi="Times New Roman" w:cs="Times New Roman"/>
          <w:color w:val="000000"/>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043BD8">
        <w:rPr>
          <w:rFonts w:ascii="Times New Roman" w:eastAsia="Times New Roman" w:hAnsi="Times New Roman" w:cs="Times New Roman"/>
          <w:color w:val="000000"/>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2. В случае</w:t>
      </w:r>
      <w:proofErr w:type="gramStart"/>
      <w:r w:rsidRPr="00043BD8">
        <w:rPr>
          <w:rFonts w:ascii="Times New Roman" w:eastAsia="Times New Roman" w:hAnsi="Times New Roman" w:cs="Times New Roman"/>
          <w:color w:val="000000"/>
          <w:sz w:val="28"/>
          <w:szCs w:val="28"/>
        </w:rPr>
        <w:t>,</w:t>
      </w:r>
      <w:proofErr w:type="gramEnd"/>
      <w:r w:rsidRPr="00043BD8">
        <w:rPr>
          <w:rFonts w:ascii="Times New Roman" w:eastAsia="Times New Roman" w:hAnsi="Times New Roman" w:cs="Times New Roman"/>
          <w:color w:val="000000"/>
          <w:sz w:val="28"/>
          <w:szCs w:val="28"/>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3. В случае</w:t>
      </w:r>
      <w:proofErr w:type="gramStart"/>
      <w:r w:rsidRPr="00043BD8">
        <w:rPr>
          <w:rFonts w:ascii="Times New Roman" w:eastAsia="Times New Roman" w:hAnsi="Times New Roman" w:cs="Times New Roman"/>
          <w:color w:val="000000"/>
          <w:sz w:val="28"/>
          <w:szCs w:val="28"/>
        </w:rPr>
        <w:t>,</w:t>
      </w:r>
      <w:proofErr w:type="gramEnd"/>
      <w:r w:rsidRPr="00043BD8">
        <w:rPr>
          <w:rFonts w:ascii="Times New Roman" w:eastAsia="Times New Roman" w:hAnsi="Times New Roman" w:cs="Times New Roman"/>
          <w:color w:val="000000"/>
          <w:sz w:val="28"/>
          <w:szCs w:val="28"/>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4. </w:t>
      </w:r>
      <w:proofErr w:type="gramStart"/>
      <w:r w:rsidRPr="00043BD8">
        <w:rPr>
          <w:rFonts w:ascii="Times New Roman" w:eastAsia="Times New Roman" w:hAnsi="Times New Roman" w:cs="Times New Roman"/>
          <w:color w:val="000000"/>
          <w:sz w:val="28"/>
          <w:szCs w:val="28"/>
        </w:rPr>
        <w:t xml:space="preserve">В случаях, предусмотренных настоящим Кодексом, органы государственной власти, Уполномоченный по правам человека в Российской </w:t>
      </w:r>
      <w:r w:rsidRPr="00043BD8">
        <w:rPr>
          <w:rFonts w:ascii="Times New Roman" w:eastAsia="Times New Roman" w:hAnsi="Times New Roman" w:cs="Times New Roman"/>
          <w:color w:val="000000"/>
          <w:sz w:val="28"/>
          <w:szCs w:val="28"/>
        </w:rPr>
        <w:lastRenderedPageBreak/>
        <w:t>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043BD8">
        <w:rPr>
          <w:rFonts w:ascii="Times New Roman" w:eastAsia="Times New Roman" w:hAnsi="Times New Roman" w:cs="Times New Roman"/>
          <w:color w:val="000000"/>
          <w:sz w:val="28"/>
          <w:szCs w:val="28"/>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5. Административные исковые заявления подаются в суд по правилам подсудности, установленным главой 2 настоящего Кодекса.</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Статья 219. Срок обращения с административным исковым заявлением в суд</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4. </w:t>
      </w:r>
      <w:proofErr w:type="gramStart"/>
      <w:r w:rsidRPr="00043BD8">
        <w:rPr>
          <w:rFonts w:ascii="Times New Roman" w:eastAsia="Times New Roman" w:hAnsi="Times New Roman" w:cs="Times New Roman"/>
          <w:color w:val="000000"/>
          <w:sz w:val="28"/>
          <w:szCs w:val="28"/>
        </w:rPr>
        <w:t xml:space="preserve">Административное исковое заявление об оспаривании решений, действий (бездействия) органа исполнительной власти субъекта Российской </w:t>
      </w:r>
      <w:r w:rsidRPr="00043BD8">
        <w:rPr>
          <w:rFonts w:ascii="Times New Roman" w:eastAsia="Times New Roman" w:hAnsi="Times New Roman" w:cs="Times New Roman"/>
          <w:color w:val="000000"/>
          <w:sz w:val="28"/>
          <w:szCs w:val="28"/>
        </w:rPr>
        <w:lastRenderedPageBreak/>
        <w:t>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043BD8">
        <w:rPr>
          <w:rFonts w:ascii="Times New Roman" w:eastAsia="Times New Roman" w:hAnsi="Times New Roman" w:cs="Times New Roman"/>
          <w:color w:val="000000"/>
          <w:sz w:val="28"/>
          <w:szCs w:val="28"/>
        </w:rPr>
        <w:t xml:space="preserve"> дня, когда гражданину, организации, иному лицу стало известно о нарушении их прав, свобод и законных интересов.</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6. Несвоевременное рассмотрение или </w:t>
      </w:r>
      <w:proofErr w:type="spellStart"/>
      <w:r w:rsidRPr="00043BD8">
        <w:rPr>
          <w:rFonts w:ascii="Times New Roman" w:eastAsia="Times New Roman" w:hAnsi="Times New Roman" w:cs="Times New Roman"/>
          <w:color w:val="000000"/>
          <w:sz w:val="28"/>
          <w:szCs w:val="28"/>
        </w:rPr>
        <w:t>нерассмотрение</w:t>
      </w:r>
      <w:proofErr w:type="spellEnd"/>
      <w:r w:rsidRPr="00043BD8">
        <w:rPr>
          <w:rFonts w:ascii="Times New Roman" w:eastAsia="Times New Roman" w:hAnsi="Times New Roman" w:cs="Times New Roman"/>
          <w:color w:val="000000"/>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7. </w:t>
      </w:r>
      <w:proofErr w:type="gramStart"/>
      <w:r w:rsidRPr="00043BD8">
        <w:rPr>
          <w:rFonts w:ascii="Times New Roman" w:eastAsia="Times New Roman" w:hAnsi="Times New Roman" w:cs="Times New Roman"/>
          <w:color w:val="000000"/>
          <w:sz w:val="28"/>
          <w:szCs w:val="28"/>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043BD8" w:rsidRPr="00043BD8" w:rsidRDefault="00043BD8" w:rsidP="00043BD8">
      <w:pPr>
        <w:spacing w:before="100" w:beforeAutospacing="1" w:after="100" w:afterAutospacing="1" w:line="240" w:lineRule="auto"/>
        <w:jc w:val="center"/>
        <w:rPr>
          <w:rFonts w:ascii="Times New Roman" w:eastAsia="Times New Roman" w:hAnsi="Times New Roman" w:cs="Times New Roman"/>
          <w:sz w:val="28"/>
          <w:szCs w:val="28"/>
        </w:rPr>
      </w:pPr>
      <w:r w:rsidRPr="00043BD8">
        <w:rPr>
          <w:rFonts w:ascii="Times New Roman" w:eastAsia="Times New Roman" w:hAnsi="Times New Roman" w:cs="Times New Roman"/>
          <w:b/>
          <w:bCs/>
          <w:color w:val="000000"/>
          <w:sz w:val="28"/>
          <w:szCs w:val="28"/>
        </w:rPr>
        <w:t>III. Арбитражный процессуальный кодекс Российской Федерации: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1. </w:t>
      </w:r>
      <w:proofErr w:type="gramStart"/>
      <w:r w:rsidRPr="00043BD8">
        <w:rPr>
          <w:rFonts w:ascii="Times New Roman" w:eastAsia="Times New Roman" w:hAnsi="Times New Roman" w:cs="Times New Roman"/>
          <w:color w:val="000000"/>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043BD8">
        <w:rPr>
          <w:rFonts w:ascii="Times New Roman" w:eastAsia="Times New Roman" w:hAnsi="Times New Roman" w:cs="Times New Roman"/>
          <w:color w:val="000000"/>
          <w:sz w:val="28"/>
          <w:szCs w:val="28"/>
        </w:rPr>
        <w:t xml:space="preserve"> производства, предусмотренным настоящим Кодексом, с особенностями, установленными в настоящей главе.</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lastRenderedPageBreak/>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043BD8">
        <w:rPr>
          <w:rFonts w:ascii="Times New Roman" w:eastAsia="Times New Roman" w:hAnsi="Times New Roman" w:cs="Times New Roman"/>
          <w:color w:val="000000"/>
          <w:sz w:val="28"/>
          <w:szCs w:val="28"/>
        </w:rPr>
        <w:t>недействительными</w:t>
      </w:r>
      <w:proofErr w:type="gramEnd"/>
      <w:r w:rsidRPr="00043BD8">
        <w:rPr>
          <w:rFonts w:ascii="Times New Roman" w:eastAsia="Times New Roman" w:hAnsi="Times New Roman" w:cs="Times New Roman"/>
          <w:color w:val="000000"/>
          <w:sz w:val="28"/>
          <w:szCs w:val="28"/>
        </w:rPr>
        <w:t xml:space="preserve"> ненормативных правовых актов или о признании незаконными решений и действий (бездействия) указанных органов и лиц.</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Статья 198. Право на обращение в арбитражный суд с заявлением о признании ненормативных правовых актов </w:t>
      </w:r>
      <w:proofErr w:type="gramStart"/>
      <w:r w:rsidRPr="00043BD8">
        <w:rPr>
          <w:rFonts w:ascii="Times New Roman" w:eastAsia="Times New Roman" w:hAnsi="Times New Roman" w:cs="Times New Roman"/>
          <w:color w:val="000000"/>
          <w:sz w:val="28"/>
          <w:szCs w:val="28"/>
        </w:rPr>
        <w:t>недействительными</w:t>
      </w:r>
      <w:proofErr w:type="gramEnd"/>
      <w:r w:rsidRPr="00043BD8">
        <w:rPr>
          <w:rFonts w:ascii="Times New Roman" w:eastAsia="Times New Roman" w:hAnsi="Times New Roman" w:cs="Times New Roman"/>
          <w:color w:val="000000"/>
          <w:sz w:val="28"/>
          <w:szCs w:val="28"/>
        </w:rPr>
        <w:t>, решений и действий (бездействия) незаконными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1. </w:t>
      </w:r>
      <w:proofErr w:type="gramStart"/>
      <w:r w:rsidRPr="00043BD8">
        <w:rPr>
          <w:rFonts w:ascii="Times New Roman" w:eastAsia="Times New Roman" w:hAnsi="Times New Roman" w:cs="Times New Roman"/>
          <w:color w:val="000000"/>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043BD8">
        <w:rPr>
          <w:rFonts w:ascii="Times New Roman" w:eastAsia="Times New Roman" w:hAnsi="Times New Roman" w:cs="Times New Roman"/>
          <w:color w:val="000000"/>
          <w:sz w:val="28"/>
          <w:szCs w:val="28"/>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2. </w:t>
      </w:r>
      <w:proofErr w:type="gramStart"/>
      <w:r w:rsidRPr="00043BD8">
        <w:rPr>
          <w:rFonts w:ascii="Times New Roman" w:eastAsia="Times New Roman" w:hAnsi="Times New Roman" w:cs="Times New Roman"/>
          <w:color w:val="000000"/>
          <w:sz w:val="28"/>
          <w:szCs w:val="28"/>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43BD8">
        <w:rPr>
          <w:rFonts w:ascii="Times New Roman" w:eastAsia="Times New Roman" w:hAnsi="Times New Roman" w:cs="Times New Roman"/>
          <w:color w:val="000000"/>
          <w:sz w:val="28"/>
          <w:szCs w:val="28"/>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3. Заявления о признании ненормативных правовых актов </w:t>
      </w:r>
      <w:proofErr w:type="gramStart"/>
      <w:r w:rsidRPr="00043BD8">
        <w:rPr>
          <w:rFonts w:ascii="Times New Roman" w:eastAsia="Times New Roman" w:hAnsi="Times New Roman" w:cs="Times New Roman"/>
          <w:color w:val="000000"/>
          <w:sz w:val="28"/>
          <w:szCs w:val="28"/>
        </w:rPr>
        <w:t>недействительными</w:t>
      </w:r>
      <w:proofErr w:type="gramEnd"/>
      <w:r w:rsidRPr="00043BD8">
        <w:rPr>
          <w:rFonts w:ascii="Times New Roman" w:eastAsia="Times New Roman" w:hAnsi="Times New Roman" w:cs="Times New Roman"/>
          <w:color w:val="000000"/>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43BD8" w:rsidRPr="00043BD8" w:rsidRDefault="00043BD8" w:rsidP="00043BD8">
      <w:pPr>
        <w:spacing w:before="100" w:beforeAutospacing="1" w:after="100" w:afterAutospacing="1" w:line="240" w:lineRule="auto"/>
        <w:ind w:firstLine="708"/>
        <w:jc w:val="both"/>
        <w:rPr>
          <w:rFonts w:ascii="Times New Roman" w:eastAsia="Times New Roman" w:hAnsi="Times New Roman" w:cs="Times New Roman"/>
          <w:sz w:val="28"/>
          <w:szCs w:val="28"/>
        </w:rPr>
      </w:pPr>
      <w:r w:rsidRPr="00043BD8">
        <w:rPr>
          <w:rFonts w:ascii="Times New Roman" w:eastAsia="Times New Roman" w:hAnsi="Times New Roman" w:cs="Times New Roman"/>
          <w:color w:val="000000"/>
          <w:sz w:val="28"/>
          <w:szCs w:val="28"/>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w:t>
      </w:r>
      <w:r w:rsidRPr="00043BD8">
        <w:rPr>
          <w:rFonts w:ascii="Times New Roman" w:eastAsia="Times New Roman" w:hAnsi="Times New Roman" w:cs="Times New Roman"/>
          <w:color w:val="000000"/>
          <w:sz w:val="28"/>
          <w:szCs w:val="28"/>
        </w:rPr>
        <w:lastRenderedPageBreak/>
        <w:t>законом. Пропущенный по уважительной причине срок подачи заявления может быть восстановлен судом.</w:t>
      </w:r>
    </w:p>
    <w:p w:rsidR="004F78EC" w:rsidRDefault="004F78EC"/>
    <w:sectPr w:rsidR="004F7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43BD8"/>
    <w:rsid w:val="00043BD8"/>
    <w:rsid w:val="004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3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3BD8"/>
    <w:rPr>
      <w:rFonts w:ascii="Times New Roman" w:eastAsia="Times New Roman" w:hAnsi="Times New Roman" w:cs="Times New Roman"/>
      <w:b/>
      <w:bCs/>
      <w:sz w:val="36"/>
      <w:szCs w:val="36"/>
    </w:rPr>
  </w:style>
  <w:style w:type="character" w:styleId="a3">
    <w:name w:val="Strong"/>
    <w:basedOn w:val="a0"/>
    <w:uiPriority w:val="22"/>
    <w:qFormat/>
    <w:rsid w:val="00043BD8"/>
    <w:rPr>
      <w:b/>
      <w:bCs/>
    </w:rPr>
  </w:style>
  <w:style w:type="paragraph" w:styleId="a4">
    <w:name w:val="Normal (Web)"/>
    <w:basedOn w:val="a"/>
    <w:uiPriority w:val="99"/>
    <w:semiHidden/>
    <w:unhideWhenUsed/>
    <w:rsid w:val="00043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732667">
      <w:bodyDiv w:val="1"/>
      <w:marLeft w:val="0"/>
      <w:marRight w:val="0"/>
      <w:marTop w:val="0"/>
      <w:marBottom w:val="0"/>
      <w:divBdr>
        <w:top w:val="none" w:sz="0" w:space="0" w:color="auto"/>
        <w:left w:val="none" w:sz="0" w:space="0" w:color="auto"/>
        <w:bottom w:val="none" w:sz="0" w:space="0" w:color="auto"/>
        <w:right w:val="none" w:sz="0" w:space="0" w:color="auto"/>
      </w:divBdr>
      <w:divsChild>
        <w:div w:id="1058936517">
          <w:marLeft w:val="0"/>
          <w:marRight w:val="0"/>
          <w:marTop w:val="0"/>
          <w:marBottom w:val="0"/>
          <w:divBdr>
            <w:top w:val="none" w:sz="0" w:space="0" w:color="auto"/>
            <w:left w:val="none" w:sz="0" w:space="0" w:color="auto"/>
            <w:bottom w:val="none" w:sz="0" w:space="0" w:color="auto"/>
            <w:right w:val="none" w:sz="0" w:space="0" w:color="auto"/>
          </w:divBdr>
          <w:divsChild>
            <w:div w:id="575437357">
              <w:marLeft w:val="0"/>
              <w:marRight w:val="0"/>
              <w:marTop w:val="0"/>
              <w:marBottom w:val="0"/>
              <w:divBdr>
                <w:top w:val="none" w:sz="0" w:space="0" w:color="auto"/>
                <w:left w:val="none" w:sz="0" w:space="0" w:color="auto"/>
                <w:bottom w:val="none" w:sz="0" w:space="0" w:color="auto"/>
                <w:right w:val="none" w:sz="0" w:space="0" w:color="auto"/>
              </w:divBdr>
            </w:div>
            <w:div w:id="997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2532</Words>
  <Characters>14433</Characters>
  <Application>Microsoft Office Word</Application>
  <DocSecurity>0</DocSecurity>
  <Lines>120</Lines>
  <Paragraphs>33</Paragraphs>
  <ScaleCrop>false</ScaleCrop>
  <Company>Petrovka</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2</cp:revision>
  <dcterms:created xsi:type="dcterms:W3CDTF">2017-06-05T07:06:00Z</dcterms:created>
  <dcterms:modified xsi:type="dcterms:W3CDTF">2017-06-05T07:09:00Z</dcterms:modified>
</cp:coreProperties>
</file>