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D7" w:rsidRDefault="006F52D7" w:rsidP="006F52D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4</w:t>
      </w:r>
    </w:p>
    <w:p w:rsidR="006F52D7" w:rsidRDefault="006F52D7" w:rsidP="006F52D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52D7" w:rsidRPr="00DF6517" w:rsidRDefault="006F52D7" w:rsidP="006F52D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6517">
        <w:rPr>
          <w:b/>
          <w:bCs/>
          <w:sz w:val="28"/>
          <w:szCs w:val="28"/>
        </w:rPr>
        <w:t>Административный регламент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6517">
        <w:rPr>
          <w:b/>
          <w:bCs/>
          <w:sz w:val="28"/>
          <w:szCs w:val="28"/>
        </w:rPr>
        <w:t>предоставления муниципальной услуги «Организация предоставления общедоступного бесплатного дошкольного образования» на территории муниципального образования  «Мясниковский район»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b/>
          <w:bCs/>
          <w:sz w:val="28"/>
          <w:szCs w:val="28"/>
        </w:rPr>
        <w:t>1. Общие положения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1.1. </w:t>
      </w:r>
      <w:proofErr w:type="gramStart"/>
      <w:r w:rsidRPr="00DF6517">
        <w:rPr>
          <w:sz w:val="28"/>
          <w:szCs w:val="28"/>
        </w:rPr>
        <w:t>Административный регламент  предоставления муниципальной услуги «Организация предоставления общедоступного бесплатного дошкольного образования» на территории муниципального образования  «Мясниковский район»  (далее - административный  Регламент) разработан в целях повышения качества  предоставления муниципальной  услуги организации предоставления общедоступного бесплатного дошкольного образования на территории муниципального образования (далее - муниципальная  услуга) и определяет сроки и последовательность действий (административных процедур) при осуществлении муниципальной  услуги.</w:t>
      </w:r>
      <w:proofErr w:type="gramEnd"/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sz w:val="28"/>
          <w:szCs w:val="28"/>
        </w:rPr>
        <w:t xml:space="preserve">  2</w:t>
      </w:r>
      <w:r w:rsidRPr="00DF6517">
        <w:rPr>
          <w:b/>
          <w:bCs/>
          <w:sz w:val="28"/>
          <w:szCs w:val="28"/>
        </w:rPr>
        <w:t>.  Стандарт предоставления муниципальной услуги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2.1. Организация предоставления общедоступного бесплатного дошкольного образования» на территории муниципального образования  «Мясниковский район»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2.2. Наименование    учреждений муниципального образования, осуществляющих муниципальную услугу - дошкольные образовательные учреждения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(приложение 1),  МУ «Отдел образования  Администрации  Мясниковского   района»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2.3.Участниками  предоставления муниципальной  услуги являются муниципальные дошкольные образовательные учреждения, подведомственные  МУ</w:t>
      </w:r>
      <w:proofErr w:type="gramStart"/>
      <w:r w:rsidRPr="00DF6517">
        <w:rPr>
          <w:sz w:val="28"/>
          <w:szCs w:val="28"/>
        </w:rPr>
        <w:t>«О</w:t>
      </w:r>
      <w:proofErr w:type="gramEnd"/>
      <w:r w:rsidRPr="00DF6517">
        <w:rPr>
          <w:sz w:val="28"/>
          <w:szCs w:val="28"/>
        </w:rPr>
        <w:t>тдел образования Администрации Мясниковского района» (далее Учредитель), предоставляющие муниципальную услугу, реализующие основную общеобразовательную программу дошкольного образования (далее Учреждения).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b/>
          <w:bCs/>
          <w:sz w:val="28"/>
          <w:szCs w:val="28"/>
        </w:rPr>
        <w:t xml:space="preserve">   </w:t>
      </w:r>
      <w:r w:rsidRPr="00DF6517">
        <w:rPr>
          <w:sz w:val="28"/>
          <w:szCs w:val="28"/>
        </w:rPr>
        <w:t xml:space="preserve">2.4. </w:t>
      </w:r>
      <w:r w:rsidRPr="00DF6517">
        <w:rPr>
          <w:b/>
          <w:bCs/>
          <w:sz w:val="28"/>
          <w:szCs w:val="28"/>
        </w:rPr>
        <w:t xml:space="preserve">Результатом осуществления муниципальной  услуги  является: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52D7" w:rsidRPr="00DF6517" w:rsidRDefault="006F52D7" w:rsidP="006F52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обеспечение  гарантий прав граждан на получение общедоступного бесплатного дошкольного образования; </w:t>
      </w:r>
    </w:p>
    <w:p w:rsidR="006F52D7" w:rsidRPr="00DF6517" w:rsidRDefault="006F52D7" w:rsidP="006F52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удовлетворение потребности населения в получении услуги;</w:t>
      </w:r>
    </w:p>
    <w:p w:rsidR="006F52D7" w:rsidRPr="00DF6517" w:rsidRDefault="006F52D7" w:rsidP="006F52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зачисление  в дошкольные образовательные учреждения;</w:t>
      </w:r>
    </w:p>
    <w:p w:rsidR="006F52D7" w:rsidRPr="00DF6517" w:rsidRDefault="006F52D7" w:rsidP="006F52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здоровья детей,   формирование у детей гигиенических навыков и основ здорового образа жизни, норм безопасной жизнедеятельности; </w:t>
      </w:r>
    </w:p>
    <w:p w:rsidR="006F52D7" w:rsidRPr="00DF6517" w:rsidRDefault="006F52D7" w:rsidP="006F52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полноценное, своевременное и качественное развитие личности ребенка, становление его общих и социальных способностей; </w:t>
      </w:r>
    </w:p>
    <w:p w:rsidR="006F52D7" w:rsidRPr="00DF6517" w:rsidRDefault="006F52D7" w:rsidP="006F52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 xml:space="preserve">   социальн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психологическая, интеллектуальная  и физическая готовность   детей к обучению в общеобразовательных учреждениях. </w:t>
      </w:r>
    </w:p>
    <w:p w:rsidR="006F52D7" w:rsidRPr="00DF6517" w:rsidRDefault="006F52D7" w:rsidP="006F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D7" w:rsidRPr="00DF6517" w:rsidRDefault="006F52D7" w:rsidP="006F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sz w:val="28"/>
          <w:szCs w:val="28"/>
        </w:rPr>
        <w:t xml:space="preserve">   2.5</w:t>
      </w:r>
      <w:r w:rsidRPr="00DF6517">
        <w:rPr>
          <w:b/>
          <w:bCs/>
          <w:sz w:val="28"/>
          <w:szCs w:val="28"/>
        </w:rPr>
        <w:t>.  Сроки предоставления и требования к порядку  исполнения муниципальной  услуги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2.5.1. Сведения о месте нахождения и графике работы  Учредителя, номера телефонов для справок, адреса электронной почты размещаются на информационных стендах, в средствах массовой информации, на официальном Интернет - сайте   Администрации  Мясниковского района.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rStyle w:val="a4"/>
          <w:b w:val="0"/>
          <w:bCs w:val="0"/>
          <w:i/>
          <w:iCs/>
          <w:sz w:val="28"/>
          <w:szCs w:val="28"/>
        </w:rPr>
        <w:t>Местонахождение  Учредителя:</w:t>
      </w:r>
      <w:r w:rsidRPr="00DF6517">
        <w:rPr>
          <w:rStyle w:val="a4"/>
          <w:b w:val="0"/>
          <w:bCs w:val="0"/>
          <w:sz w:val="28"/>
          <w:szCs w:val="28"/>
        </w:rPr>
        <w:t xml:space="preserve">   с. Чалтырь, Ленина,33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rStyle w:val="a4"/>
          <w:b w:val="0"/>
          <w:bCs w:val="0"/>
          <w:i/>
          <w:iCs/>
          <w:sz w:val="28"/>
          <w:szCs w:val="28"/>
        </w:rPr>
        <w:t>Телефон:</w:t>
      </w:r>
      <w:r w:rsidRPr="00DF6517">
        <w:rPr>
          <w:b/>
          <w:bCs/>
          <w:sz w:val="28"/>
          <w:szCs w:val="28"/>
        </w:rPr>
        <w:t xml:space="preserve">  49 21394   факс  4921985  </w:t>
      </w:r>
    </w:p>
    <w:p w:rsidR="006F52D7" w:rsidRPr="00DF6517" w:rsidRDefault="006F52D7" w:rsidP="006F52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17"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  <w:t>E</w:t>
      </w:r>
      <w:r w:rsidRPr="00DF6517">
        <w:rPr>
          <w:rStyle w:val="a4"/>
          <w:rFonts w:ascii="Times New Roman" w:hAnsi="Times New Roman"/>
          <w:b w:val="0"/>
          <w:bCs w:val="0"/>
          <w:sz w:val="28"/>
          <w:szCs w:val="28"/>
        </w:rPr>
        <w:t>-</w:t>
      </w:r>
      <w:r w:rsidRPr="00DF6517"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  <w:t>mail</w:t>
      </w:r>
      <w:r w:rsidRPr="00DF6517">
        <w:rPr>
          <w:rStyle w:val="a4"/>
          <w:rFonts w:ascii="Times New Roman" w:hAnsi="Times New Roman"/>
          <w:b w:val="0"/>
          <w:bCs w:val="0"/>
          <w:sz w:val="28"/>
          <w:szCs w:val="28"/>
        </w:rPr>
        <w:t>: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F6517">
        <w:rPr>
          <w:rFonts w:ascii="Times New Roman" w:hAnsi="Times New Roman" w:cs="Times New Roman"/>
          <w:b/>
          <w:bCs/>
          <w:sz w:val="28"/>
          <w:szCs w:val="28"/>
          <w:lang w:val="en-US"/>
        </w:rPr>
        <w:t>roo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DF6517">
        <w:rPr>
          <w:rFonts w:ascii="Times New Roman" w:hAnsi="Times New Roman" w:cs="Times New Roman"/>
          <w:b/>
          <w:bCs/>
          <w:sz w:val="28"/>
          <w:szCs w:val="28"/>
          <w:lang w:val="en-US"/>
        </w:rPr>
        <w:t>chalt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6517">
        <w:rPr>
          <w:rFonts w:ascii="Times New Roman" w:hAnsi="Times New Roman" w:cs="Times New Roman"/>
          <w:b/>
          <w:bCs/>
          <w:sz w:val="28"/>
          <w:szCs w:val="28"/>
          <w:lang w:val="en-US"/>
        </w:rPr>
        <w:t>donpak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DF6517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gramEnd"/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rStyle w:val="a4"/>
          <w:b w:val="0"/>
          <w:bCs w:val="0"/>
          <w:sz w:val="28"/>
          <w:szCs w:val="28"/>
        </w:rPr>
        <w:t>График работы должностных лиц</w:t>
      </w:r>
      <w:proofErr w:type="gramStart"/>
      <w:r w:rsidRPr="00DF6517">
        <w:rPr>
          <w:rStyle w:val="a4"/>
          <w:b w:val="0"/>
          <w:bCs w:val="0"/>
          <w:sz w:val="28"/>
          <w:szCs w:val="28"/>
        </w:rPr>
        <w:t xml:space="preserve"> :</w:t>
      </w:r>
      <w:proofErr w:type="gramEnd"/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Понедельни</w:t>
      </w:r>
      <w:proofErr w:type="gramStart"/>
      <w:r w:rsidRPr="00DF6517">
        <w:rPr>
          <w:sz w:val="28"/>
          <w:szCs w:val="28"/>
        </w:rPr>
        <w:t>к-</w:t>
      </w:r>
      <w:proofErr w:type="gramEnd"/>
      <w:r w:rsidRPr="00DF6517">
        <w:rPr>
          <w:sz w:val="28"/>
          <w:szCs w:val="28"/>
        </w:rPr>
        <w:t xml:space="preserve"> пятница    с 09 ч. </w:t>
      </w:r>
      <w:smartTag w:uri="urn:schemas-microsoft-com:office:smarttags" w:element="metricconverter">
        <w:smartTagPr>
          <w:attr w:name="ProductID" w:val="00 м"/>
        </w:smartTagPr>
        <w:r w:rsidRPr="00DF6517">
          <w:rPr>
            <w:sz w:val="28"/>
            <w:szCs w:val="28"/>
          </w:rPr>
          <w:t>00 м</w:t>
        </w:r>
      </w:smartTag>
      <w:r w:rsidRPr="00DF6517">
        <w:rPr>
          <w:sz w:val="28"/>
          <w:szCs w:val="28"/>
        </w:rPr>
        <w:t xml:space="preserve">  до 17 ч. 15м.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перерыв на обед с 13. 00 до 14.00 часов;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выходные дни – суббота, воскресенье.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2.5.2. Информация, предоставляемая  гражданам о муниципальной услуге, является  открытой и общедоступной и размещается на  Интернет-сайте  Администрации   Мясниковского  района и в средствах массовой информации.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2.5.3. Информационное  обеспечение по предоставлению муниципальной услуги осуществляется   Администрацией  Мясниковского района в лице уполномоченных органов, а также муниципальными дошкольными образовательными учреждениями.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2.5.4. Для получения информации о получении места в муниципальном дошкольном образовательном учреждении   (постановке ребенка на  учет) заинтересованные лица вправе обратиться: 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</w:pPr>
      <w:r w:rsidRPr="00DF6517">
        <w:rPr>
          <w:sz w:val="28"/>
          <w:szCs w:val="28"/>
        </w:rPr>
        <w:t xml:space="preserve"> </w:t>
      </w:r>
      <w:r w:rsidRPr="00DF6517">
        <w:t xml:space="preserve"> </w:t>
      </w:r>
      <w:r w:rsidRPr="00DF6517">
        <w:rPr>
          <w:sz w:val="28"/>
          <w:szCs w:val="28"/>
        </w:rPr>
        <w:t>в устной форме лично в  МУ «Отдел образования» и (или) муниципальное дошкольное образовательное учреждение</w:t>
      </w:r>
      <w:r w:rsidRPr="00DF6517">
        <w:t xml:space="preserve">; </w:t>
      </w:r>
    </w:p>
    <w:p w:rsidR="006F52D7" w:rsidRPr="00DF6517" w:rsidRDefault="006F52D7" w:rsidP="006F52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 телефону в  МУ «Отдел образования»  и (или) муниципальное дошкольное образовательное учреждение;      </w:t>
      </w:r>
    </w:p>
    <w:p w:rsidR="006F52D7" w:rsidRPr="00DF6517" w:rsidRDefault="006F52D7" w:rsidP="006F52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через  Интернет-сайт Администрации Мясниковского  района. </w:t>
      </w:r>
    </w:p>
    <w:p w:rsidR="006F52D7" w:rsidRPr="00DF6517" w:rsidRDefault="006F52D7" w:rsidP="006F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2D7" w:rsidRPr="00DF6517" w:rsidRDefault="006F52D7" w:rsidP="006F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2.5.5. Если полученная информация не удовлетворяет гражданина, то гражданин вправе в письменном виде  или устно обратиться в адрес начальника МУ «  Отдел образования».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2.5.6. Основными требованиями к информированию граждан являются:   </w:t>
      </w:r>
    </w:p>
    <w:p w:rsidR="006F52D7" w:rsidRPr="00DF6517" w:rsidRDefault="006F52D7" w:rsidP="006F52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информации;             </w:t>
      </w:r>
    </w:p>
    <w:p w:rsidR="006F52D7" w:rsidRPr="00DF6517" w:rsidRDefault="006F52D7" w:rsidP="006F52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                              </w:t>
      </w:r>
    </w:p>
    <w:p w:rsidR="006F52D7" w:rsidRPr="00DF6517" w:rsidRDefault="006F52D7" w:rsidP="006F52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полнота информации;                                                                                         </w:t>
      </w:r>
    </w:p>
    <w:p w:rsidR="006F52D7" w:rsidRPr="00DF6517" w:rsidRDefault="006F52D7" w:rsidP="006F52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информации;                                </w:t>
      </w:r>
    </w:p>
    <w:p w:rsidR="006F52D7" w:rsidRPr="00DF6517" w:rsidRDefault="006F52D7" w:rsidP="006F52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6F52D7" w:rsidRPr="00DF6517" w:rsidRDefault="006F52D7" w:rsidP="006F52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2.5.7. Информирование граждан организуется следующим образом: </w:t>
      </w:r>
    </w:p>
    <w:p w:rsidR="006F52D7" w:rsidRPr="00DF6517" w:rsidRDefault="006F52D7" w:rsidP="006F52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индивидуальное информирование; </w:t>
      </w:r>
    </w:p>
    <w:p w:rsidR="006F52D7" w:rsidRPr="00DF6517" w:rsidRDefault="006F52D7" w:rsidP="006F52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публичное информирование.                                                                        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</w:pPr>
      <w:r w:rsidRPr="00DF6517">
        <w:rPr>
          <w:sz w:val="28"/>
          <w:szCs w:val="28"/>
        </w:rPr>
        <w:t>2.5.8.Информирование проводится в форме</w:t>
      </w:r>
      <w:proofErr w:type="gramStart"/>
      <w:r w:rsidRPr="00DF6517">
        <w:rPr>
          <w:sz w:val="28"/>
          <w:szCs w:val="28"/>
        </w:rPr>
        <w:t> :</w:t>
      </w:r>
      <w:proofErr w:type="gramEnd"/>
      <w:r w:rsidRPr="00DF6517">
        <w:rPr>
          <w:sz w:val="28"/>
          <w:szCs w:val="28"/>
        </w:rPr>
        <w:t>                 </w:t>
      </w:r>
      <w:r w:rsidRPr="00DF6517">
        <w:t xml:space="preserve">                                                                             </w:t>
      </w:r>
    </w:p>
    <w:p w:rsidR="006F52D7" w:rsidRPr="00DF6517" w:rsidRDefault="006F52D7" w:rsidP="006F52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письменного информирования; </w:t>
      </w:r>
    </w:p>
    <w:p w:rsidR="006F52D7" w:rsidRPr="00DF6517" w:rsidRDefault="006F52D7" w:rsidP="006F52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 размещения информации на сайте. </w:t>
      </w:r>
    </w:p>
    <w:p w:rsidR="006F52D7" w:rsidRPr="00DF6517" w:rsidRDefault="006F52D7" w:rsidP="006F52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устного информирования                                                               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2.5.9. Индивидуальное устное информирование граждан осуществляется специалистами  Учредителя, а также  администрацией  Учреждения  при обращении граждан за информацией:</w:t>
      </w:r>
    </w:p>
    <w:p w:rsidR="006F52D7" w:rsidRPr="00DF6517" w:rsidRDefault="006F52D7" w:rsidP="006F52D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при личном обращении; </w:t>
      </w:r>
    </w:p>
    <w:p w:rsidR="006F52D7" w:rsidRPr="00DF6517" w:rsidRDefault="006F52D7" w:rsidP="006F52D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по телефону.</w:t>
      </w:r>
    </w:p>
    <w:p w:rsidR="006F52D7" w:rsidRPr="00DF6517" w:rsidRDefault="006F52D7" w:rsidP="006F52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Специалист, осуществляющий индивидуальное устное информирование, должен  принять все необходимые меры для дачи полного ответа на поставленные вопросы, а  в случае необходимости с привлечением других специалистов.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Время ожидания граждан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15 минут.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В случае если для подготовки ответа требуется продолжительное время, 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  гражданина время для устного информирования.             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Звонки от граждан по вопросу информирования о порядке  предоставления муниципальной услуги принимаются в соответствии с графиком работы  Учредителя или муниципального дошкольного образовательного учреждения.  Разговор не должен продолжаться более 10 минут.   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2.5.10. Индивидуальное письменное информирование при обращении граждан  Учредителю осуществляется путем почтовых отправлений.</w:t>
      </w:r>
      <w:r w:rsidRPr="00DF6517">
        <w:rPr>
          <w:b/>
          <w:bCs/>
          <w:sz w:val="28"/>
          <w:szCs w:val="28"/>
        </w:rPr>
        <w:t> 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                                         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Письменное обращение рассматривается в течение 30 дней со дня регистрации письменного обращения.            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2.5.11.  Публичное устное информирование осуществляется с привлечением средств массовой информации, радио, телевидения (далее СМИ).                                    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2.5.12.  Публичное письменное информирование осуществляется путем публикации информационных материалов в СМИ, размещение информации на официальном  Интернет -  сайте,  путем использования информационных </w:t>
      </w:r>
      <w:r w:rsidRPr="00DF6517">
        <w:rPr>
          <w:sz w:val="28"/>
          <w:szCs w:val="28"/>
        </w:rPr>
        <w:lastRenderedPageBreak/>
        <w:t>стендов, размещающихся в муниципальных образовательных учреждениях и в   Администрации района.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Информационные стенды в учреждениях, предоставляющих услугу, оборудуются в доступном для получателя муниципальной услуги месте и содержат следующую обязательную информацию:                          </w:t>
      </w:r>
    </w:p>
    <w:p w:rsidR="006F52D7" w:rsidRPr="00DF6517" w:rsidRDefault="006F52D7" w:rsidP="006F52D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гражданином  для оформления зачисления в  Учреждение; </w:t>
      </w:r>
    </w:p>
    <w:p w:rsidR="006F52D7" w:rsidRPr="00DF6517" w:rsidRDefault="006F52D7" w:rsidP="006F52D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образец заявления о приеме в  Учреждение.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2.5.13. Обязанности должностных лиц при ответе на телефонные звонки, устные и письменные обращения граждан или организаций: </w:t>
      </w:r>
    </w:p>
    <w:p w:rsidR="006F52D7" w:rsidRPr="00DF6517" w:rsidRDefault="006F52D7" w:rsidP="006F52D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достоинства; </w:t>
      </w:r>
      <w:proofErr w:type="gramEnd"/>
    </w:p>
    <w:p w:rsidR="006F52D7" w:rsidRPr="00DF6517" w:rsidRDefault="006F52D7" w:rsidP="006F52D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при информировании о порядке предоставления муниципальной услуги по телефону, специалисты   Учредителя  или  Учреждения, сняв трубку, должен представиться: назвать фамилию, имя, отчество, должность, название  или наименование муниципального дошкольного образовательного учреждения; </w:t>
      </w:r>
    </w:p>
    <w:p w:rsidR="006F52D7" w:rsidRPr="00DF6517" w:rsidRDefault="006F52D7" w:rsidP="006F52D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в конце информирования  специалист, осуществляющий 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2.5.14. Сроки предоставления муниципальной услуги: муниципальная услуга предоставляется постоянно; срок непосредственного предоставления муниципальной услуги – с момента зачисления в   Учреждение и до 7-ми лет  (оговаривается в  двухстороннем Родительском договоре).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3.</w:t>
      </w:r>
      <w:r w:rsidRPr="00DF6517">
        <w:rPr>
          <w:b/>
          <w:bCs/>
          <w:sz w:val="28"/>
          <w:szCs w:val="28"/>
        </w:rPr>
        <w:t xml:space="preserve">  Правовые основания для предоставления муниципальной услуги</w:t>
      </w:r>
      <w:r w:rsidRPr="00DF6517">
        <w:rPr>
          <w:sz w:val="28"/>
          <w:szCs w:val="28"/>
        </w:rPr>
        <w:t xml:space="preserve">  (перечень нормативных правовых актов, регулирующих осуществление муниципальной  услуги).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20.11.1989);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517">
        <w:rPr>
          <w:rFonts w:ascii="Times New Roman" w:hAnsi="Times New Roman" w:cs="Times New Roman"/>
          <w:sz w:val="28"/>
          <w:szCs w:val="28"/>
        </w:rPr>
        <w:t>Федеральный закон от 22.08.2004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Федерации»;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DF651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DF6517">
        <w:rPr>
          <w:rFonts w:ascii="Times New Roman" w:hAnsi="Times New Roman" w:cs="Times New Roman"/>
          <w:sz w:val="28"/>
          <w:szCs w:val="28"/>
        </w:rPr>
        <w:t xml:space="preserve">. № 59-ФЗ «О порядке рассмотрения обращений граждан Российской Федерации»;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10.07.1992 № 3266-1 "Об образовании"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"Об основных гарантиях прав ребенка в Российской Федерации",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12.09.2008 № 666 "Об утверждении Типового положения о дошкольном образовательном учреждении";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15.05.1991 № 1244-1 "О социальной защите граждан, подвергшихся воздействию радиации вследствие катастрофы на Чернобыльской АЭС";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27.05.1998 № 76-ФЗ "О статусе военнослужащих"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07.02.2011 г.  №3 "О полиции"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F6517">
        <w:rPr>
          <w:rFonts w:ascii="Times New Roman" w:hAnsi="Times New Roman" w:cs="Times New Roman"/>
          <w:sz w:val="28"/>
          <w:szCs w:val="28"/>
        </w:rPr>
        <w:t xml:space="preserve">акон от 24.11.1995 № 181-ФЗ "О социальной защите инвалидов в Российской Федерации"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F6517">
        <w:rPr>
          <w:rFonts w:ascii="Times New Roman" w:hAnsi="Times New Roman" w:cs="Times New Roman"/>
          <w:sz w:val="28"/>
          <w:szCs w:val="28"/>
        </w:rPr>
        <w:t xml:space="preserve">акон от 30.03.1999 № 52-ФЗ "О санитарно-эпидемиологическом благополучии населения"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07.02.1992 № 2300-1 "О защите прав потребителей" (в редакции последних изменений);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22.07.2010 г. </w:t>
      </w:r>
      <w:r w:rsidRPr="00DF6517">
        <w:rPr>
          <w:rFonts w:ascii="Times New Roman" w:hAnsi="Times New Roman" w:cs="Times New Roman"/>
          <w:sz w:val="28"/>
          <w:szCs w:val="28"/>
        </w:rPr>
        <w:t>91( ред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>т 20.12.2010 г.)  «</w:t>
      </w:r>
      <w:r w:rsidRPr="00DF6517">
        <w:rPr>
          <w:rFonts w:ascii="Times New Roman" w:hAnsi="Times New Roman" w:cs="Times New Roman"/>
          <w:kern w:val="36"/>
          <w:sz w:val="28"/>
          <w:szCs w:val="28"/>
        </w:rPr>
        <w:t xml:space="preserve">Об утверждении СанПиН 2.4.1.2660-10 «Санитарно-эпидемиологические требования к устройству, содержанию и организации режима работы в дошкольных организациях» ( вместе с СанПиН2.4.1.2660-10.Санитарно-эпидемиологические требования       к устройству, содержанию и организации режима работы в дошкольных организациях. </w:t>
      </w:r>
      <w:proofErr w:type="gramStart"/>
      <w:r w:rsidRPr="00DF6517">
        <w:rPr>
          <w:rFonts w:ascii="Times New Roman" w:hAnsi="Times New Roman" w:cs="Times New Roman"/>
          <w:kern w:val="36"/>
          <w:sz w:val="28"/>
          <w:szCs w:val="28"/>
        </w:rPr>
        <w:t>Санитарно-эпидемиолгические правила и нормативы»)   (Зар</w:t>
      </w:r>
      <w:r w:rsidRPr="00DF6517">
        <w:rPr>
          <w:rFonts w:ascii="Times New Roman" w:hAnsi="Times New Roman" w:cs="Times New Roman"/>
          <w:sz w:val="28"/>
          <w:szCs w:val="28"/>
        </w:rPr>
        <w:t>егистрировано в Минюсте  РФ  27.08.2010, регистрационный номер 18267).</w:t>
      </w:r>
      <w:proofErr w:type="gramEnd"/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</w:t>
      </w:r>
      <w:r>
        <w:rPr>
          <w:rFonts w:ascii="Times New Roman" w:hAnsi="Times New Roman" w:cs="Times New Roman"/>
          <w:sz w:val="28"/>
          <w:szCs w:val="28"/>
        </w:rPr>
        <w:t>рного врача РФот 09.06.2003 №131 « О</w:t>
      </w:r>
      <w:r w:rsidRPr="00DF6517">
        <w:rPr>
          <w:rFonts w:ascii="Times New Roman" w:hAnsi="Times New Roman" w:cs="Times New Roman"/>
          <w:sz w:val="28"/>
          <w:szCs w:val="28"/>
        </w:rPr>
        <w:t xml:space="preserve">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17">
        <w:rPr>
          <w:rFonts w:ascii="Times New Roman" w:hAnsi="Times New Roman" w:cs="Times New Roman"/>
          <w:sz w:val="28"/>
          <w:szCs w:val="28"/>
        </w:rPr>
        <w:t>в действие санитарно-эпидемиологических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17">
        <w:rPr>
          <w:rFonts w:ascii="Times New Roman" w:hAnsi="Times New Roman" w:cs="Times New Roman"/>
          <w:sz w:val="28"/>
          <w:szCs w:val="28"/>
        </w:rPr>
        <w:t>правил СП3.5.1378-03» (вместе с СП 3.5.1378-03.3.5.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Дезинфектология. Санитарно-эпидемиологические требования "Санитарно-эпидемиологические требования к организации и осуществлению дезинфекционной деятельности"     Санитарно-эпидемиологические правила», утв. Главным государственным санитарным врачом РФ от 07.06.2003  (зарегистрировано в Минюсте РФ 19.06.2003 г. №4757)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  санитарного врача РФ от 19.01.2005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DF6517">
        <w:rPr>
          <w:rFonts w:ascii="Times New Roman" w:hAnsi="Times New Roman" w:cs="Times New Roman"/>
          <w:sz w:val="28"/>
          <w:szCs w:val="28"/>
        </w:rPr>
        <w:t xml:space="preserve"> ( ред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т 27.06.2008 г.)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DF6517">
        <w:rPr>
          <w:rFonts w:ascii="Times New Roman" w:hAnsi="Times New Roman" w:cs="Times New Roman"/>
          <w:sz w:val="28"/>
          <w:szCs w:val="28"/>
        </w:rPr>
        <w:t>введение в действие СанП</w:t>
      </w:r>
      <w:r>
        <w:rPr>
          <w:rFonts w:ascii="Times New Roman" w:hAnsi="Times New Roman" w:cs="Times New Roman"/>
          <w:sz w:val="28"/>
          <w:szCs w:val="28"/>
        </w:rPr>
        <w:t>иН 2.3.2. 1940-05»</w:t>
      </w:r>
      <w:r w:rsidRPr="00DF6517">
        <w:rPr>
          <w:rFonts w:ascii="Times New Roman" w:hAnsi="Times New Roman" w:cs="Times New Roman"/>
          <w:sz w:val="28"/>
          <w:szCs w:val="28"/>
        </w:rPr>
        <w:t>, ( вместе с «СанПиН 2.3.2. 1940-05» Продовольственное сырье  и пищевые продукты. Организация детского питания.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е   правила и нормативы»,      «О</w:t>
      </w:r>
      <w:r w:rsidRPr="00DF6517">
        <w:rPr>
          <w:rFonts w:ascii="Times New Roman" w:hAnsi="Times New Roman" w:cs="Times New Roman"/>
          <w:sz w:val="28"/>
          <w:szCs w:val="28"/>
        </w:rPr>
        <w:t xml:space="preserve">  введение в действие СанП</w:t>
      </w:r>
      <w:r>
        <w:rPr>
          <w:rFonts w:ascii="Times New Roman" w:hAnsi="Times New Roman" w:cs="Times New Roman"/>
          <w:sz w:val="28"/>
          <w:szCs w:val="28"/>
        </w:rPr>
        <w:t>иН 2.3.2. 1940-05»</w:t>
      </w:r>
      <w:r w:rsidRPr="00DF6517">
        <w:rPr>
          <w:rFonts w:ascii="Times New Roman" w:hAnsi="Times New Roman" w:cs="Times New Roman"/>
          <w:sz w:val="28"/>
          <w:szCs w:val="28"/>
        </w:rPr>
        <w:t xml:space="preserve">, утв. Главным государственным санитарным  врачом РФ 03.02.2005) </w:t>
      </w:r>
      <w:r w:rsidRPr="00DF6517">
        <w:rPr>
          <w:rFonts w:ascii="Times New Roman" w:hAnsi="Times New Roman" w:cs="Times New Roman"/>
          <w:kern w:val="36"/>
          <w:sz w:val="28"/>
          <w:szCs w:val="28"/>
        </w:rPr>
        <w:t>Зар</w:t>
      </w:r>
      <w:r w:rsidRPr="00DF6517">
        <w:rPr>
          <w:rFonts w:ascii="Times New Roman" w:hAnsi="Times New Roman" w:cs="Times New Roman"/>
          <w:sz w:val="28"/>
          <w:szCs w:val="28"/>
        </w:rPr>
        <w:t xml:space="preserve">егистрировано в Минюсте  РФ  03.02.2005 6295.   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>Приказ Минобрнауки  РФ от 23.11.2009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517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>Зарегистрировано в Минюсте РФ   03.02.2005 г.  №6295  )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Федеральный закон  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 Постановление  Правительства от  16 марта  2011  №174 « Об утверждении  Положения  о лицензировании  образовательной деятельности»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Положение  о порядке обращения, назначения и выплаты  компенсации части родительской платы за содержание ребенка   в муниципальных образовательных учреждениях, реализующих  основную общеобразовательную программу дошкольного образования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>утвержденное Постановлением Главы   Мясниковского района от 11.04.2008г. №215)</w:t>
      </w:r>
    </w:p>
    <w:p w:rsidR="006F52D7" w:rsidRPr="00DF6517" w:rsidRDefault="006F52D7" w:rsidP="006F5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 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взимания и использования родительской платы в муниципальных дошкольных образовательных учреждениях Мясниковского района, утвержденное Постановлением   Администрации  Мясниковского района от  06.11.2009г №797.                                                                                                             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Положение о   Порядке комплектования   в дошкольные образовательные учреждения Мясниковского района (новая редакция);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Постановление  Администрации Мясниковского района от 27.05.2011г. №  485«Об утверждении Перечня льготной категории граждан, имеющих внеочередное, первоочередное и преимущественное  право на определение детей  в дошкольные образовательные учреждения Мясниковского района»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Устав муниципального образования « Мясниковский район»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Положение    о   муниципальном учреждении « Отдел образовании Администрации  Мясниковского района «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Уставы муниципальных дошкольных образовательных учреждений, </w:t>
      </w:r>
    </w:p>
    <w:p w:rsidR="006F52D7" w:rsidRPr="00DF6517" w:rsidRDefault="006F52D7" w:rsidP="006F52D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Иные нормативно-правовые акты Российской Федерации, Ростовской области и Учредителя.  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4. </w:t>
      </w:r>
      <w:r w:rsidRPr="00DF6517">
        <w:rPr>
          <w:b/>
          <w:bCs/>
          <w:sz w:val="28"/>
          <w:szCs w:val="28"/>
        </w:rPr>
        <w:t>Перечень документов и административных процедур для предоставления муниципальной услуги.</w:t>
      </w:r>
      <w:r w:rsidRPr="00DF6517">
        <w:rPr>
          <w:sz w:val="28"/>
          <w:szCs w:val="28"/>
        </w:rPr>
        <w:t xml:space="preserve">  Предоставление муниципальной услуги включает в себя следующие административные процедуры:</w:t>
      </w:r>
    </w:p>
    <w:p w:rsidR="006F52D7" w:rsidRPr="00DF6517" w:rsidRDefault="006F52D7" w:rsidP="006F52D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разработка нормативно-правовых документов деятельности муниципальных дошкольных образовательных учреждений; </w:t>
      </w:r>
    </w:p>
    <w:p w:rsidR="006F52D7" w:rsidRPr="00DF6517" w:rsidRDefault="006F52D7" w:rsidP="006F52D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определение порядка приема и  комплектования детьми муниципальных дошкольных образовательных учреждений; </w:t>
      </w:r>
    </w:p>
    <w:p w:rsidR="006F52D7" w:rsidRPr="00DF6517" w:rsidRDefault="006F52D7" w:rsidP="006F52D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ежегодное комплектование детьми муниципальных дошкольных образовательных учреждений; </w:t>
      </w:r>
    </w:p>
    <w:p w:rsidR="006F52D7" w:rsidRPr="00DF6517" w:rsidRDefault="006F52D7" w:rsidP="006F52D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создание условий, обеспечивающих эффективность и качество предоставления общедоступного бесплатного дошкольного образования на территории муниципального образования   «Мясниковский район».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b/>
          <w:bCs/>
          <w:sz w:val="28"/>
          <w:szCs w:val="28"/>
        </w:rPr>
        <w:t xml:space="preserve"> </w:t>
      </w:r>
      <w:r w:rsidRPr="00DF6517">
        <w:rPr>
          <w:sz w:val="28"/>
          <w:szCs w:val="28"/>
        </w:rPr>
        <w:t>4.1</w:t>
      </w:r>
      <w:r w:rsidRPr="00DF6517">
        <w:rPr>
          <w:b/>
          <w:bCs/>
          <w:sz w:val="28"/>
          <w:szCs w:val="28"/>
        </w:rPr>
        <w:t xml:space="preserve">. </w:t>
      </w:r>
      <w:r w:rsidRPr="00DF6517">
        <w:rPr>
          <w:sz w:val="28"/>
          <w:szCs w:val="28"/>
        </w:rPr>
        <w:t xml:space="preserve">Последовательность административных действий (процедур) должностных лиц по определению порядка комплектования муниципальных дошкольных образовательных учреждений устанавливается  Положением о  </w:t>
      </w:r>
      <w:r w:rsidRPr="00DF6517">
        <w:rPr>
          <w:sz w:val="28"/>
          <w:szCs w:val="28"/>
        </w:rPr>
        <w:lastRenderedPageBreak/>
        <w:t>порядке   комплектования  в  муниципальные  образовательные учреждения  Мясниковского района, реализующие  общеобразовательные программы дошкольного образования.  Предоставление мест в  детям  в возрасте от  1.5 лет до 7 лет и от 2 до 7 лет осуществляется  Учреждениями по согласованию с Учредителем</w:t>
      </w:r>
      <w:proofErr w:type="gramStart"/>
      <w:r w:rsidRPr="00DF6517">
        <w:rPr>
          <w:sz w:val="28"/>
          <w:szCs w:val="28"/>
        </w:rPr>
        <w:t xml:space="preserve"> .</w:t>
      </w:r>
      <w:proofErr w:type="gramEnd"/>
      <w:r w:rsidRPr="00DF6517">
        <w:rPr>
          <w:sz w:val="28"/>
          <w:szCs w:val="28"/>
        </w:rPr>
        <w:t xml:space="preserve">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4.2. Родители (законные представители) ребенка   могут поставить на учет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детей  в </w:t>
      </w:r>
      <w:proofErr w:type="gramStart"/>
      <w:r w:rsidRPr="00DF6517">
        <w:rPr>
          <w:sz w:val="28"/>
          <w:szCs w:val="28"/>
        </w:rPr>
        <w:t>Учреждение</w:t>
      </w:r>
      <w:proofErr w:type="gramEnd"/>
      <w:r w:rsidRPr="00DF6517">
        <w:rPr>
          <w:sz w:val="28"/>
          <w:szCs w:val="28"/>
        </w:rPr>
        <w:t xml:space="preserve"> начиная с 2-х месячного возраста для  получения места 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4.3. При регистрации заявления на прием  ребенка  в Учреждение родители (законные представители) ребенка предоставляют:</w:t>
      </w:r>
    </w:p>
    <w:p w:rsidR="006F52D7" w:rsidRPr="00DF6517" w:rsidRDefault="006F52D7" w:rsidP="006F52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одного из родителей, </w:t>
      </w:r>
    </w:p>
    <w:p w:rsidR="006F52D7" w:rsidRPr="00DF6517" w:rsidRDefault="006F52D7" w:rsidP="006F52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копию свидетельства о  рождении ребенка, </w:t>
      </w:r>
    </w:p>
    <w:p w:rsidR="006F52D7" w:rsidRPr="00DF6517" w:rsidRDefault="006F52D7" w:rsidP="006F52D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справки, подтверждающие право на льготную очередь (при наличии очередности).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4.4. При поступлении ребенка  в  Учреждение родители (законные представители)  предоставляют:</w:t>
      </w:r>
    </w:p>
    <w:p w:rsidR="006F52D7" w:rsidRPr="00DF6517" w:rsidRDefault="006F52D7" w:rsidP="006F52D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документы, удостоверяющих личность одного из родителей (законных представителей), </w:t>
      </w:r>
    </w:p>
    <w:p w:rsidR="006F52D7" w:rsidRPr="00DF6517" w:rsidRDefault="006F52D7" w:rsidP="006F52D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медицинское заключение о состоянии здоровья ребенка, поступающего в    Учреждение с группами  общеразвивающей направленности    (по установленной форме; </w:t>
      </w:r>
    </w:p>
    <w:p w:rsidR="006F52D7" w:rsidRPr="00DF6517" w:rsidRDefault="006F52D7" w:rsidP="006F52D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оригинал и копию свидетельства о рождении ребенка; </w:t>
      </w:r>
    </w:p>
    <w:p w:rsidR="006F52D7" w:rsidRPr="00DF6517" w:rsidRDefault="006F52D7" w:rsidP="006F52D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справки, подтверждающие льготы по родительской плате.</w:t>
      </w:r>
    </w:p>
    <w:p w:rsidR="006F52D7" w:rsidRPr="00DF6517" w:rsidRDefault="006F52D7" w:rsidP="006F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5. </w:t>
      </w:r>
      <w:r w:rsidRPr="00DF6517">
        <w:rPr>
          <w:b/>
          <w:bCs/>
          <w:sz w:val="28"/>
          <w:szCs w:val="28"/>
        </w:rPr>
        <w:t>Основания для отказа в предоставлении муниципальной услуги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Детям от 1.5 до 7-ми лет и от 2-х до 7 лет  может быть отказано в муниципальной услуге бесплатного дошкольного образования:  </w:t>
      </w:r>
    </w:p>
    <w:p w:rsidR="006F52D7" w:rsidRPr="00DF6517" w:rsidRDefault="006F52D7" w:rsidP="006F52D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 причине отсутствия свободных мест в  Учреждении; </w:t>
      </w:r>
    </w:p>
    <w:p w:rsidR="006F52D7" w:rsidRPr="00DF6517" w:rsidRDefault="006F52D7" w:rsidP="006F52D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при наличии медицинского заключения о состоянии здоровья ребенка, препятствующего пребыванию в Учреждении; </w:t>
      </w:r>
    </w:p>
    <w:p w:rsidR="006F52D7" w:rsidRPr="00DF6517" w:rsidRDefault="006F52D7" w:rsidP="006F52D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несоответствие возраста ребенка поступающего в  Учреждение предоставляемым условиям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6. </w:t>
      </w:r>
      <w:r w:rsidRPr="00DF6517">
        <w:rPr>
          <w:b/>
          <w:bCs/>
          <w:sz w:val="28"/>
          <w:szCs w:val="28"/>
        </w:rPr>
        <w:t>Сроки и порядок регистрации запроса заявителя о предоставлении муниципальной услуги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  Заявления родителей (законных представителей) обязательно регистрируются  в  Журнале регистрации   с выдачей на руки регистрационного номера.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6.1 Датой принятия к рассмотрению заявления о предоставлении места в детском саду  и прилагаемых документов считается дата регистрации в журнале ребенка на очередь.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517">
        <w:rPr>
          <w:sz w:val="28"/>
          <w:szCs w:val="28"/>
        </w:rPr>
        <w:t xml:space="preserve">  Решение о зачислении ребенка в Учреждение  доводится до сведения родителей  в устной (письменной) форме за 1 месяц до установленного графиком приема  новых воспитанников Учреждения  дня.</w:t>
      </w:r>
      <w:r w:rsidRPr="00DF6517">
        <w:rPr>
          <w:b/>
          <w:bCs/>
          <w:sz w:val="28"/>
          <w:szCs w:val="28"/>
        </w:rPr>
        <w:t xml:space="preserve">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6.2.  Комплектование детьми   муниципальных дошкольных образовательных учреждений  на новый учебный год происходит в период с </w:t>
      </w:r>
      <w:r w:rsidRPr="00DF6517">
        <w:rPr>
          <w:sz w:val="28"/>
          <w:szCs w:val="28"/>
        </w:rPr>
        <w:lastRenderedPageBreak/>
        <w:t>1 июня  по 1 сентября  в соответствии Положением о  порядке приема  на основании графика приема  детей каждого конкретного Учреждения.  Списки детей согласуются с  Учредителем.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6.3. Размер родительской платы, взимаемой с родителей    (законных представителей) устанавливается   Администрацией Мясниковского  района в соответствии </w:t>
      </w:r>
      <w:r w:rsidRPr="00DF6517">
        <w:rPr>
          <w:color w:val="000000"/>
          <w:sz w:val="28"/>
          <w:szCs w:val="28"/>
        </w:rPr>
        <w:t xml:space="preserve"> Положением о порядке взимания и использования родительской платы в муниципальных дошкольных образовательных учреждениях Мясниковского района  (приложение</w:t>
      </w:r>
      <w:proofErr w:type="gramStart"/>
      <w:r w:rsidRPr="00DF6517">
        <w:rPr>
          <w:color w:val="000000"/>
          <w:sz w:val="28"/>
          <w:szCs w:val="28"/>
        </w:rPr>
        <w:t xml:space="preserve"> )</w:t>
      </w:r>
      <w:proofErr w:type="gramEnd"/>
      <w:r w:rsidRPr="00DF6517">
        <w:rPr>
          <w:sz w:val="28"/>
          <w:szCs w:val="28"/>
        </w:rPr>
        <w:t xml:space="preserve"> и не может превышать 20 % от  фактических расходов на содержание ребенка и 10 % для льготных категорий  ; детям – инвалидам и детям  с  отклонениями в развитии и туберкулезной интоксикацией  муниципальная услуга предоставляется бесплатно.</w:t>
      </w:r>
    </w:p>
    <w:p w:rsidR="006F52D7" w:rsidRPr="00DF6517" w:rsidRDefault="006F52D7" w:rsidP="006F52D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 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>7. Разграничение полномочий между Учредителем  и поставщиком муниципальной услуги,  Учреждениями</w:t>
      </w:r>
      <w:r w:rsidRPr="00DF6517">
        <w:rPr>
          <w:rFonts w:ascii="Times New Roman" w:hAnsi="Times New Roman" w:cs="Times New Roman"/>
          <w:b/>
          <w:bCs/>
        </w:rPr>
        <w:t>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7.1.  Учредитель </w:t>
      </w:r>
    </w:p>
    <w:p w:rsidR="006F52D7" w:rsidRPr="00DF6517" w:rsidRDefault="006F52D7" w:rsidP="006F52D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разрабатывает стандарт качества бюджетных (муниципальных) услуг в сфере дошкольного образования; </w:t>
      </w:r>
    </w:p>
    <w:p w:rsidR="006F52D7" w:rsidRPr="00DF6517" w:rsidRDefault="006F52D7" w:rsidP="006F52D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муниципальное задание на оказание бюджетных (муниципальных) услуг дошкольного образования;</w:t>
      </w:r>
    </w:p>
    <w:p w:rsidR="006F52D7" w:rsidRPr="00DF6517" w:rsidRDefault="006F52D7" w:rsidP="006F52D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проводит  мониторинг  движения детей по каждому Учреждению;</w:t>
      </w:r>
    </w:p>
    <w:p w:rsidR="006F52D7" w:rsidRPr="00DF6517" w:rsidRDefault="006F52D7" w:rsidP="006F52D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</w:rPr>
        <w:t xml:space="preserve"> </w:t>
      </w:r>
      <w:r w:rsidRPr="00DF6517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Учреждение </w:t>
      </w:r>
    </w:p>
    <w:p w:rsidR="006F52D7" w:rsidRPr="00DF6517" w:rsidRDefault="006F52D7" w:rsidP="006F52D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</w:rPr>
        <w:t xml:space="preserve"> </w:t>
      </w:r>
      <w:r w:rsidRPr="00DF6517">
        <w:rPr>
          <w:rFonts w:ascii="Times New Roman" w:hAnsi="Times New Roman" w:cs="Times New Roman"/>
          <w:sz w:val="28"/>
          <w:szCs w:val="28"/>
        </w:rPr>
        <w:t>ведет  Журнал  регистрации заявлений и учет будущих воспитанников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2D7" w:rsidRPr="00DF6517" w:rsidRDefault="006F52D7" w:rsidP="006F52D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предоставляет   сведения о детях, посещающих, отчисленных из детского сада (ежеквартально,  к 1 числу);  количестве будущих воспитанников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 вакансиях (в  трехдневный срок);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 7.3. Порядок действий должностных лиц  Учредителя  по разработке нормативно-правовых документов: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 7.4. Учредитель  совместно с МУ «МЦБОУ» является  разработчиком Стандарта качества бюджетных (муниципальных) услуг в сфере образования предоставляемыми муниципальными дошкольными образовательными учреждениями, подведомственными  Учредителю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в части</w:t>
      </w:r>
      <w:r w:rsidRPr="00DF6517">
        <w:rPr>
          <w:b/>
          <w:bCs/>
          <w:sz w:val="28"/>
          <w:szCs w:val="28"/>
        </w:rPr>
        <w:t>: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реализации основных общеобразовательных программ дошкольного образования, соответствующих типу, виду и категории Учреждения.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стоимости муниципальной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информации о поставщиках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разработки нормативно-правовых документов, регламентирующих деятельность   Учреждения как  поставщика муниципальной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требований к поставщику услуги;            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требований к месту расположения поставщика услуги, к помещению, используемому поставщиком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требований к оборудованию, используемому поставщиком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требований к персоналу, обеспечивающему предоставление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порядку (процедуре) предоставления услуги, очередности предоставления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формы получения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оформления отношений потребителя услуги и поставщика услуги;            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требований к организации деятельности поставщика услуги, режиму работы поставщика услуги, его предельной наполняемости;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требований к объему, содержанию, продолжительности, периодичности оказания услуги; </w:t>
      </w:r>
    </w:p>
    <w:p w:rsidR="006F52D7" w:rsidRPr="00DF6517" w:rsidRDefault="006F52D7" w:rsidP="006F52D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критериев оценки качества услуги и результатов оказания услуги и др.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 7.5. Учредитель  совместно с МУ « МЦБОУ» разрабатывают «муниципальное задание» на оказание  муниципальной услуги по организации общедоступного и бесплатного дошкольного образования для детей от 1.5 до 7 лет  и от 2 до 7 лет в муниципальных дошкольных образовательных учреждениях, включающее в себя: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плановый объем услуги  (в натуральных показателях);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плановый объем услуг (в стоимостных показателях);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расчет поступления родительской платы;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услуги дошкольного образования;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номинальные показатели качества услуги дошкольного образования;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цены (тарифы) на оплату услуг;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условия финансирования муниципального задания;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права и обязанности Учредителя и поставщика услуг;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порядок контроля исполнения муниципального задания;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требования к отчетности, периодичности о выполнении муниципального задания поставщиком услуг; </w:t>
      </w:r>
    </w:p>
    <w:p w:rsidR="006F52D7" w:rsidRPr="00DF6517" w:rsidRDefault="006F52D7" w:rsidP="006F52D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порядок изменения муниципального задания.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b/>
          <w:bCs/>
          <w:sz w:val="28"/>
          <w:szCs w:val="28"/>
        </w:rPr>
        <w:t xml:space="preserve">  8. Порядок и формы   </w:t>
      </w:r>
      <w:proofErr w:type="gramStart"/>
      <w:r w:rsidRPr="00DF6517">
        <w:rPr>
          <w:b/>
          <w:bCs/>
          <w:sz w:val="28"/>
          <w:szCs w:val="28"/>
        </w:rPr>
        <w:t>контроля за</w:t>
      </w:r>
      <w:proofErr w:type="gramEnd"/>
      <w:r w:rsidRPr="00DF6517">
        <w:rPr>
          <w:b/>
          <w:bCs/>
          <w:sz w:val="28"/>
          <w:szCs w:val="28"/>
        </w:rPr>
        <w:t xml:space="preserve">  предоставлением муниципальной услуги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8.1. Мероприятия по </w:t>
      </w:r>
      <w:proofErr w:type="gramStart"/>
      <w:r w:rsidRPr="00DF6517">
        <w:rPr>
          <w:sz w:val="28"/>
          <w:szCs w:val="28"/>
        </w:rPr>
        <w:t>контролю за</w:t>
      </w:r>
      <w:proofErr w:type="gramEnd"/>
      <w:r w:rsidRPr="00DF6517">
        <w:rPr>
          <w:sz w:val="28"/>
          <w:szCs w:val="28"/>
        </w:rPr>
        <w:t xml:space="preserve"> предоставлением муниципальной услуги проводятся в форме проверок и мониторинга деятельности, на основании приказа Учредителя.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Формами контроля являются анализ и мониторинг :  комплексный, тематический, информационный</w:t>
      </w:r>
      <w:proofErr w:type="gramStart"/>
      <w:r w:rsidRPr="00DF6517">
        <w:rPr>
          <w:sz w:val="28"/>
          <w:szCs w:val="28"/>
        </w:rPr>
        <w:t xml:space="preserve"> ,</w:t>
      </w:r>
      <w:proofErr w:type="gramEnd"/>
      <w:r w:rsidRPr="00DF6517">
        <w:rPr>
          <w:sz w:val="28"/>
          <w:szCs w:val="28"/>
        </w:rPr>
        <w:t xml:space="preserve"> оперативный и аудиторский.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Контролю подлежат: качественные характеристики услуги  выполнения муниципального задания; объемы услуги; предоставление отчетности о выполнении заданий по предоставлению услуги.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8.2. Оперативные проверки п</w:t>
      </w:r>
      <w:r>
        <w:rPr>
          <w:sz w:val="28"/>
          <w:szCs w:val="28"/>
        </w:rPr>
        <w:t>роводятся в случае поступления  заявлений</w:t>
      </w:r>
      <w:r w:rsidRPr="00DF6517">
        <w:rPr>
          <w:sz w:val="28"/>
          <w:szCs w:val="28"/>
        </w:rPr>
        <w:t xml:space="preserve"> и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8.3. </w:t>
      </w:r>
      <w:proofErr w:type="gramStart"/>
      <w:r w:rsidRPr="00DF6517">
        <w:rPr>
          <w:sz w:val="28"/>
          <w:szCs w:val="28"/>
        </w:rPr>
        <w:t>Контроль за</w:t>
      </w:r>
      <w:proofErr w:type="gramEnd"/>
      <w:r w:rsidRPr="00DF6517">
        <w:rPr>
          <w:sz w:val="28"/>
          <w:szCs w:val="28"/>
        </w:rPr>
        <w:t xml:space="preserve"> предоставлением  муниципальной услуги по обеспечению гражданам  района общедоступного и бесплатного   дошкольного образования осуществляется  Учредителем.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lastRenderedPageBreak/>
        <w:t>8.4. Для проведения проверки  Учредителем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8.5. К проверкам могут привлекаться  сотрудники   Учредителя, работники других образовательных учреждений, а также других служб, осуществляющих функции контроля и надзора на территории  муниципального образования.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8.6. Результаты проверки предоставления муниципальной услуги по обеспечению общедоступного и бесплатного   дошкольного образования  доводятся до подведомственных  образовательных учреждений в письменной форме.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8.7.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b/>
          <w:bCs/>
          <w:sz w:val="28"/>
          <w:szCs w:val="28"/>
        </w:rPr>
        <w:t xml:space="preserve"> 9. Порядок обжалования действия (бездействия) и решений, осуществляемых (принимаемых) в ходе предоставления муниципальной услуги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9.1. Заявители в соответствии с настоящим Регламентом вправе обжаловать в досудебном порядке: </w:t>
      </w:r>
    </w:p>
    <w:p w:rsidR="006F52D7" w:rsidRPr="00DF6517" w:rsidRDefault="006F52D7" w:rsidP="006F52D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отказ в приеме обращения для предоставления услуги; </w:t>
      </w:r>
    </w:p>
    <w:p w:rsidR="006F52D7" w:rsidRPr="00DF6517" w:rsidRDefault="006F52D7" w:rsidP="006F52D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отказ заявителю в предоставлении Услуги.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9.2. Обращение (жалоба) может быть подано заявителем, права которого нарушены, а также по просьбе заявителя его законным представителем.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9.3. Обращение (жалоба) могут быть </w:t>
      </w:r>
      <w:proofErr w:type="gramStart"/>
      <w:r w:rsidRPr="00DF6517">
        <w:rPr>
          <w:sz w:val="28"/>
          <w:szCs w:val="28"/>
        </w:rPr>
        <w:t>поданы</w:t>
      </w:r>
      <w:proofErr w:type="gramEnd"/>
      <w:r w:rsidRPr="00DF6517">
        <w:rPr>
          <w:sz w:val="28"/>
          <w:szCs w:val="28"/>
        </w:rPr>
        <w:t xml:space="preserve"> в течение месяца со дня, когда заявитель узнал или должен был узнать о нарушении своих прав.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В случае пропуска по уважительной причине срока подачи жалобы этот срок по заявлению лица, подающего жалобу, может быть восстановлен. Уважительной причиной могут считаться, в частности, любые обстоятельства, затруднившие получение информации об обжалуемых действиях (решениях) и их последствиях.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9.4. Обращения (жалобы) могут быть поданы в устной или письменной форме.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9.5. </w:t>
      </w:r>
      <w:proofErr w:type="gramStart"/>
      <w:r w:rsidRPr="00DF6517">
        <w:rPr>
          <w:sz w:val="28"/>
          <w:szCs w:val="28"/>
        </w:rPr>
        <w:t>Заявитель может сообщить о нарушении своих прав и законных интересов, противоправных решениях, действиях или бездействии работников, органов и учреждений, участвующих в процедуре предоставления услуги и должностных лиц, о нарушении положений настоящего регламента, некорректном поведении или нарушении служебной этики по номерам телефонов, содержащимся на Интернет-сайте   Администрации  Мясниковского района, а также на информационных стендах.</w:t>
      </w:r>
      <w:proofErr w:type="gramEnd"/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9.6.Обращение (жалоба) заявителя должно содержать следующую информацию:</w:t>
      </w:r>
    </w:p>
    <w:p w:rsidR="006F52D7" w:rsidRPr="00DF6517" w:rsidRDefault="006F52D7" w:rsidP="006F52D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фамилия, имя, отчество гражданина, место жительства или пребывания; </w:t>
      </w:r>
    </w:p>
    <w:p w:rsidR="006F52D7" w:rsidRPr="00DF6517" w:rsidRDefault="006F52D7" w:rsidP="006F52D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органа или учреждения,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 </w:t>
      </w:r>
    </w:p>
    <w:p w:rsidR="006F52D7" w:rsidRPr="00DF6517" w:rsidRDefault="006F52D7" w:rsidP="006F52D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существо нарушенных прав и законных интересов, противоправного решения, действия (бездействия); </w:t>
      </w:r>
    </w:p>
    <w:p w:rsidR="006F52D7" w:rsidRPr="00DF6517" w:rsidRDefault="006F52D7" w:rsidP="006F52D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сведения о способе информирования заявителя о принятых мерах по результатам рассмотрения его сообщения; </w:t>
      </w:r>
    </w:p>
    <w:p w:rsidR="006F52D7" w:rsidRPr="00DF6517" w:rsidRDefault="006F52D7" w:rsidP="006F52D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личная подпись и дата.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Отсутствие в письменном обращении любой другой информации не может являться основанием для отказа в принятии и рассмотрении обращения (жалобы). 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(претензии) документы и материалы либо их копии.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9.7. В ходе приема обращения (жалобы) заявителю может быть отказано в дальнейшем рассмотрении обращения (жалобы), если ему ранее был дан ответ по существу поставленных в обращении (жалобы) вопросов.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9.8. В  здании  районной Администрации на стендах размещаются образцы заполнения обращений и указываются все необходимые для направления обращения реквизиты должностных лиц, ответственных за работу с обращениями граждан и юридических лиц.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  9.9. Обращение (жалоба) не подлежит рассмотрению в следующих случаях: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пропуска срока подачи обращения (жалобы);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отсутствия обязательных реквизитов письменного обращения и указаний на предмет обжалования;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подачи обращения (жалобы) лицом, не имеющим полномочий выступать от имени гражданина;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получения документально подтвержденной информации о вступлении в законную силу решения суда по вопросам, изложенным в обращении (жалобы);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установления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(жалобе) не приводятся новые доводы или обстоятельства;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в обращении (жалобы)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рассмотрении; </w:t>
      </w:r>
    </w:p>
    <w:p w:rsidR="006F52D7" w:rsidRPr="00DF6517" w:rsidRDefault="006F52D7" w:rsidP="006F52D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Заявителю должно быть сообщено о невозможности рассмотрения его обращения (жалобы) в трехдневный срок со дня его получения.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lastRenderedPageBreak/>
        <w:t xml:space="preserve">  9.10. Письменное обращение (жалоба) подлежит обязательной регистрации не позднее трех дней с момента его поступления.</w:t>
      </w:r>
    </w:p>
    <w:p w:rsidR="006F52D7" w:rsidRPr="00DF651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 xml:space="preserve"> 9.11. 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органов местного самоуправления могут быть обжалованы заявителем в суде. </w:t>
      </w:r>
    </w:p>
    <w:p w:rsidR="006F52D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517">
        <w:rPr>
          <w:sz w:val="28"/>
          <w:szCs w:val="28"/>
        </w:rPr>
        <w:t>9.12. В судебном порядке заявители вправе обратиться с жалобой на принятое решение, действие (бездействие) должностных лиц  Учредителя в течение 3 месяцев со дня вынесения обжалуемого решения либо совершения действия (бездействия).</w:t>
      </w:r>
    </w:p>
    <w:p w:rsidR="006F52D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52D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6F52D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А.П. Кравченко</w:t>
      </w:r>
    </w:p>
    <w:p w:rsidR="006F52D7" w:rsidRDefault="006F52D7" w:rsidP="006F52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52D7" w:rsidRDefault="006F52D7">
      <w:r>
        <w:br w:type="page"/>
      </w:r>
    </w:p>
    <w:p w:rsidR="006F52D7" w:rsidRPr="00DF6517" w:rsidRDefault="006F52D7" w:rsidP="006F52D7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6F52D7" w:rsidRPr="00DF6517" w:rsidRDefault="006F52D7" w:rsidP="006F5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F52D7" w:rsidRPr="00DF6517" w:rsidRDefault="006F52D7" w:rsidP="006F5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муниципальных образовательных учреждениях  </w:t>
      </w:r>
    </w:p>
    <w:p w:rsidR="006F52D7" w:rsidRPr="00DF6517" w:rsidRDefault="006F52D7" w:rsidP="006F5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>Мясниковского района</w:t>
      </w:r>
    </w:p>
    <w:p w:rsidR="006F52D7" w:rsidRPr="00DF6517" w:rsidRDefault="006F52D7" w:rsidP="006F5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3853"/>
        <w:gridCol w:w="3685"/>
        <w:gridCol w:w="1987"/>
      </w:tblGrid>
      <w:tr w:rsidR="006F52D7" w:rsidRPr="00DF6517" w:rsidTr="00BC0221">
        <w:trPr>
          <w:trHeight w:val="1159"/>
        </w:trPr>
        <w:tc>
          <w:tcPr>
            <w:tcW w:w="650" w:type="dxa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853" w:type="dxa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(филиала) согласно уставу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(положению)</w:t>
            </w:r>
          </w:p>
        </w:tc>
        <w:tc>
          <w:tcPr>
            <w:tcW w:w="3685" w:type="dxa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ОУ,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7" w:type="dxa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6F52D7" w:rsidRPr="00DF6517" w:rsidTr="00BC0221">
        <w:trPr>
          <w:trHeight w:val="1638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Чалтырская средняя общеобразовательная школа №1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 Мясниковский район, 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 Ленина,31, 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2-31-18, </w:t>
            </w:r>
            <w:hyperlink r:id="rId5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mouchsosh1@yandex.ru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Хаспекян Алла Григорьевна</w:t>
            </w:r>
          </w:p>
        </w:tc>
      </w:tr>
      <w:tr w:rsidR="006F52D7" w:rsidRPr="00DF6517" w:rsidTr="00BC0221">
        <w:trPr>
          <w:trHeight w:val="1596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Чалтырская средняя общеобразовательная школа №2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 Ростовская обл., 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ул.Октябрьская,36 тел. (86349) 2-38-19, </w:t>
            </w:r>
            <w:hyperlink r:id="rId6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kachegarka@yandex.ru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Берекчиян Мариам Ардашесовна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"Чалтырская средняя общеобразовательная школа №3"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 6-я линия,86,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2-15-76,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mou-schkola3@yandex.ru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Бешлиян Анна Александровна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Крымская средняя общеобразовательная школа №5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346812,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рым, ул. Лукашина,53,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2-59-48,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krym-school@yandex.ru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Кечеджиян Аршак Карапетович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Петровская средняя общеобразовательная школа №6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346807,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Петровка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Победы,13,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2-95-31, </w:t>
            </w:r>
            <w:hyperlink r:id="rId9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petrovka_6@mаil.ru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Карапыш Мария Николаевна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"Большесальская средняя общеобразовательная школа №8"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346816,Ростовская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ольшие Салы, ул. Оганяна,7, тел. (86349) 2-62-61, </w:t>
            </w:r>
            <w:hyperlink r:id="rId10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bs_school_8@r</w:t>
              </w:r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mbler.ru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Адамян Елена Николаевна</w:t>
            </w:r>
          </w:p>
        </w:tc>
      </w:tr>
      <w:tr w:rsidR="006F52D7" w:rsidRPr="00DF6517" w:rsidTr="00BC0221">
        <w:trPr>
          <w:trHeight w:val="1537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"Калининская средняя общеобразовательная школа №9"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346811,Ростовская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ул.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,136,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2-96-81, </w:t>
            </w:r>
            <w:hyperlink r:id="rId11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kalininschool@mail.ru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Божкова Алла Викторовна</w:t>
            </w:r>
          </w:p>
        </w:tc>
      </w:tr>
      <w:tr w:rsidR="006F52D7" w:rsidRPr="00DF6517" w:rsidTr="00BC0221">
        <w:trPr>
          <w:trHeight w:val="1552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Чалтырская средняя общеобразовательная школа №11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346802,Ростовская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алтырь,ул.Туманяна,2,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тел. (86349) 2-23-53,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sch11-11@mail.ru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Хейгетян Юрий  Егязарович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Краснокрымская средняя общеобразовательная школа №12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346815, 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расный Крым, ул.Туманяна,18, тел. (86349) 2-65-36,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mousosh</w:t>
            </w:r>
            <w:proofErr w:type="gramEnd"/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 12-12@</w:t>
            </w:r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mail</w:t>
            </w:r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. </w:t>
            </w:r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Хаишян Сероп Агопович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"Ленинаванская средняя общеобразовательная школа №13"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346818, 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Ленинаван, ул. Ленина,3,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2-67-81,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wolna13-2008@yandex.ru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Восканян Амбарцум Арутюнович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Недвиговская средняя общеобразовательная школа №16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346813, 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х. Недвиговка, ул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енцова,12,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2-03-90, </w:t>
            </w:r>
            <w:hyperlink r:id="rId14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mousosh16@list.ru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Мельникова Людмила Александровна</w:t>
            </w:r>
          </w:p>
        </w:tc>
      </w:tr>
      <w:tr w:rsidR="006F52D7" w:rsidRPr="00DF6517" w:rsidTr="00BC0221">
        <w:trPr>
          <w:trHeight w:val="1646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"Веселовская средняя общеобразовательная школа №17"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346814,Ростовская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Ленина,41,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2-56-83, </w:t>
            </w:r>
            <w:hyperlink r:id="rId15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esely17@mail.ru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Хахерина Наталья Анатольевна</w:t>
            </w:r>
          </w:p>
        </w:tc>
      </w:tr>
      <w:tr w:rsidR="006F52D7" w:rsidRPr="00DF6517" w:rsidTr="00BC0221">
        <w:trPr>
          <w:trHeight w:val="1401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Хаперская основная общеобразовательная школа №15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346810,Ростовская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апры, пер.Макаренко,9,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тел. (86349) 2-18-56, </w:t>
            </w:r>
            <w:hyperlink r:id="rId16" w:history="1">
              <w:r w:rsidRPr="00DF6517">
                <w:rPr>
                  <w:rStyle w:val="a5"/>
                  <w:rFonts w:ascii="Times New Roman" w:hAnsi="Times New Roman"/>
                  <w:sz w:val="24"/>
                  <w:szCs w:val="24"/>
                </w:rPr>
                <w:t>Хapri15@yandex.ru</w:t>
              </w:r>
            </w:hyperlink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Слипченко Ирина Викторовна</w:t>
            </w:r>
          </w:p>
        </w:tc>
      </w:tr>
      <w:tr w:rsidR="006F52D7" w:rsidRPr="00DF6517" w:rsidTr="00BC0221">
        <w:trPr>
          <w:trHeight w:val="1750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Александровская основная общеобразовательная школа №19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346817,Ростовская обл.,Мясниковский район,с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лександровка-2, ул.Новая,10, </w:t>
            </w:r>
          </w:p>
          <w:p w:rsidR="006F52D7" w:rsidRPr="00DF6517" w:rsidRDefault="006F52D7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2-05-55, </w:t>
            </w:r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nina</w:t>
            </w:r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196719@</w:t>
            </w:r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yndex</w:t>
            </w:r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Иванова Нина Николаевна</w:t>
            </w:r>
          </w:p>
        </w:tc>
      </w:tr>
      <w:tr w:rsidR="006F52D7" w:rsidRPr="00DF6517" w:rsidTr="00BC0221">
        <w:trPr>
          <w:trHeight w:val="1220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детей, Мясниковский районный Дом детского творчества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ул.Мец-Чорвах,48,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2-10-87,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softHyphen/>
              <w:t>_48@</w:t>
            </w: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Харабаджахян Анна Грикоровна</w:t>
            </w:r>
          </w:p>
        </w:tc>
      </w:tr>
      <w:tr w:rsidR="006F52D7" w:rsidRPr="00DF6517" w:rsidTr="00BC0221">
        <w:trPr>
          <w:trHeight w:val="1541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«Детско-юношеская спортивная школа им. А.В.Ялтыряна»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 5 линия,40,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2-31-80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Закарян Макар Суренович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 Центр развития ребенка детский сад №2  "Солнышко"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 346800,   Ростовска</w:t>
            </w:r>
            <w:r w:rsidRPr="00DF6517">
              <w:rPr>
                <w:rFonts w:ascii="Times New Roman" w:hAnsi="Times New Roman" w:cs="Times New Roman"/>
              </w:rPr>
              <w:t xml:space="preserve">я </w:t>
            </w:r>
            <w:r w:rsidRPr="00DF6517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DF6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6517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DF6517">
              <w:rPr>
                <w:rFonts w:ascii="Times New Roman" w:hAnsi="Times New Roman" w:cs="Times New Roman"/>
                <w:sz w:val="20"/>
                <w:szCs w:val="20"/>
              </w:rPr>
              <w:t>Мясниковский район, с.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Чалтырь, Комсомольская,14, тел. (86349)22733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Шагинян Лариса Арсентовна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дошкольное образовательное учреждение  Центр развития ребенка детский </w:t>
            </w:r>
            <w:r w:rsidRPr="00DF6517">
              <w:rPr>
                <w:rFonts w:ascii="Times New Roman" w:hAnsi="Times New Roman" w:cs="Times New Roman"/>
              </w:rPr>
              <w:t>сад   №27 «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DF65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 с. Чалтырь, Ленина, 47, тел. (86349)31105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Псардиева Сандухт Рубеновна</w:t>
            </w:r>
          </w:p>
        </w:tc>
      </w:tr>
      <w:tr w:rsidR="006F52D7" w:rsidRPr="00DF6517" w:rsidTr="00BC0221">
        <w:trPr>
          <w:trHeight w:val="1117"/>
        </w:trPr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Центр развития ребенка детский сад  №7  «Аревик»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346801, 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 с. Крым,  Советская ,3-а. тел. (86349)22781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Кечеджиян Грипсиме Мардиросовна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общеразвивающего вида   №10 " Сказка"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346813,  Ростовская область., Мясниковский район, х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едвиговка, ул Октябрьская , 74. тел. (86349)20243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Иванюк Оксана  Асватуровна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 общеразвивающего вида    № 6  "Золотая рыбка"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 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 с. Чалтырь,  Социалистическая, 8,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(86349)22735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Демерджиева Шохакат Григорьевна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общеразвивающего вида  №25  "Золотой петушок"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 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  с. Чалтырь,  Социалистическая, 25,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(86349)22356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Салабутина Раиса Михайловна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общеразвивающего  вида   второй категории  №3 "Катюша"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346811,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Калинин, ул. Школьная, 74.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(86349)29827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Мещеринова Татьяна Викторовна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общеразвивающего вида   детский сад  №8 "Сказка"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346816,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с. Большие Салы, ул. Заводская,1.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26196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Саркисянц Светлана Павловна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общеразвивающего вида  №15 "Улыбка"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346801, Ростовская область, Мясниковский район, с. Чалтырь,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Трудовая,13.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(86349)22927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Кардашян Агавни Арутюновна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 общеразвиавающего вида  14 "Аленушка 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с. Чалтырь, ул.  Октябрьская,25. тел.(86349)21198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Бабасинян Елена Хугасовна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№1 " Малыш"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с. Чалтырь, ул.   Мясникяна, 8 А.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(86349)23005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Хурдаян Евгения Торосовна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детский сад №4 "Колокольчик 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346811,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Веселый, ул. Ленина,16.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(86349)25649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Турбина Ольга Владимировна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  детский сад №23 " Колосок 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346817,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Мясниковский район,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х.  Александровка. ул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овая,3,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(86349)20575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Сотникова 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Михайловна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детский сад   № 9 «Ромашка»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346817,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х. Хапры,  Первомайская ,18 Б.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тел. (86349)38120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Титаренко Алла Александровна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 детский сад №13 " Золотая рыбка 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346818,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Ленинаван,  Ленина ,8,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  26787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Хараманян Лариса Хачиковна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  детский сад  №5" Звездочка"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 с.  Чалтырь,  Социалистическая, 26.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(86349)22106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Хулаян Анаид Ованесовна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детский сад №12 «Красная шапочка» </w:t>
            </w: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346815, Ростовская область., Мясниковский район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 Крым,  Туманяна,19,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(86349)26537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Князева Агавни  Хачехпаровна</w:t>
            </w:r>
          </w:p>
        </w:tc>
      </w:tr>
      <w:tr w:rsidR="006F52D7" w:rsidRPr="00DF6517" w:rsidTr="00BC0221">
        <w:tc>
          <w:tcPr>
            <w:tcW w:w="650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53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детский сад №11 " Колобок"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346815,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Султан Салы, ул. Мясникяна,11, </w:t>
            </w:r>
          </w:p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(86349)38342</w:t>
            </w:r>
          </w:p>
        </w:tc>
        <w:tc>
          <w:tcPr>
            <w:tcW w:w="1987" w:type="dxa"/>
            <w:vAlign w:val="center"/>
          </w:tcPr>
          <w:p w:rsidR="006F52D7" w:rsidRPr="00DF6517" w:rsidRDefault="006F52D7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Мармарова Елена Анатольевна</w:t>
            </w:r>
          </w:p>
        </w:tc>
      </w:tr>
    </w:tbl>
    <w:p w:rsidR="00490A6C" w:rsidRDefault="00490A6C"/>
    <w:sectPr w:rsidR="00490A6C" w:rsidSect="0049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52"/>
    <w:multiLevelType w:val="multilevel"/>
    <w:tmpl w:val="12F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C771E"/>
    <w:multiLevelType w:val="multilevel"/>
    <w:tmpl w:val="1FBE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91816"/>
    <w:multiLevelType w:val="multilevel"/>
    <w:tmpl w:val="6BB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80A98"/>
    <w:multiLevelType w:val="multilevel"/>
    <w:tmpl w:val="399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A4B74"/>
    <w:multiLevelType w:val="multilevel"/>
    <w:tmpl w:val="BB04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821A7"/>
    <w:multiLevelType w:val="multilevel"/>
    <w:tmpl w:val="583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B3682"/>
    <w:multiLevelType w:val="multilevel"/>
    <w:tmpl w:val="98B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F6BED"/>
    <w:multiLevelType w:val="multilevel"/>
    <w:tmpl w:val="7F1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26990"/>
    <w:multiLevelType w:val="multilevel"/>
    <w:tmpl w:val="1FA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E2371"/>
    <w:multiLevelType w:val="multilevel"/>
    <w:tmpl w:val="D6A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F598D"/>
    <w:multiLevelType w:val="multilevel"/>
    <w:tmpl w:val="633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B5064"/>
    <w:multiLevelType w:val="multilevel"/>
    <w:tmpl w:val="98CC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830EF"/>
    <w:multiLevelType w:val="multilevel"/>
    <w:tmpl w:val="1320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573DA"/>
    <w:multiLevelType w:val="multilevel"/>
    <w:tmpl w:val="A1B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E1ADF"/>
    <w:multiLevelType w:val="multilevel"/>
    <w:tmpl w:val="2EAC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0249D"/>
    <w:multiLevelType w:val="multilevel"/>
    <w:tmpl w:val="BD94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50EC6"/>
    <w:multiLevelType w:val="multilevel"/>
    <w:tmpl w:val="0AE41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E0B91"/>
    <w:multiLevelType w:val="multilevel"/>
    <w:tmpl w:val="B42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419EC"/>
    <w:multiLevelType w:val="multilevel"/>
    <w:tmpl w:val="4E2A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C4E73"/>
    <w:multiLevelType w:val="multilevel"/>
    <w:tmpl w:val="92D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2"/>
  </w:num>
  <w:num w:numId="5">
    <w:abstractNumId w:val="8"/>
  </w:num>
  <w:num w:numId="6">
    <w:abstractNumId w:val="17"/>
  </w:num>
  <w:num w:numId="7">
    <w:abstractNumId w:val="19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7"/>
  </w:num>
  <w:num w:numId="18">
    <w:abstractNumId w:val="10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52D7"/>
    <w:rsid w:val="00065BE5"/>
    <w:rsid w:val="00490A6C"/>
    <w:rsid w:val="00653599"/>
    <w:rsid w:val="006F52D7"/>
    <w:rsid w:val="007237E0"/>
    <w:rsid w:val="0094729A"/>
    <w:rsid w:val="00A03D92"/>
    <w:rsid w:val="00BE2806"/>
    <w:rsid w:val="00BF65FB"/>
    <w:rsid w:val="00CF23BB"/>
    <w:rsid w:val="00D5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5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6F52D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F52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m-school@yandex.ru" TargetMode="External"/><Relationship Id="rId13" Type="http://schemas.openxmlformats.org/officeDocument/2006/relationships/hyperlink" Target="mailto:wolna13-2008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u-schkola3@yandex.ru" TargetMode="External"/><Relationship Id="rId12" Type="http://schemas.openxmlformats.org/officeDocument/2006/relationships/hyperlink" Target="mailto:sch11-11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&#1061;apri1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chegarka@yandex.ru" TargetMode="External"/><Relationship Id="rId11" Type="http://schemas.openxmlformats.org/officeDocument/2006/relationships/hyperlink" Target="mailto:kalininschool@mail.ru" TargetMode="External"/><Relationship Id="rId5" Type="http://schemas.openxmlformats.org/officeDocument/2006/relationships/hyperlink" Target="mailto:mouchsosh1@yandex.ru" TargetMode="External"/><Relationship Id="rId15" Type="http://schemas.openxmlformats.org/officeDocument/2006/relationships/hyperlink" Target="mailto:wesely17@mail.ru" TargetMode="External"/><Relationship Id="rId10" Type="http://schemas.openxmlformats.org/officeDocument/2006/relationships/hyperlink" Target="mailto:bs_school_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ovka_6@m&#1072;il.ru" TargetMode="External"/><Relationship Id="rId14" Type="http://schemas.openxmlformats.org/officeDocument/2006/relationships/hyperlink" Target="mailto:mousosh1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5408</Words>
  <Characters>30828</Characters>
  <Application>Microsoft Office Word</Application>
  <DocSecurity>0</DocSecurity>
  <Lines>256</Lines>
  <Paragraphs>72</Paragraphs>
  <ScaleCrop>false</ScaleCrop>
  <Company/>
  <LinksUpToDate>false</LinksUpToDate>
  <CharactersWithSpaces>36164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2014-04-09T06:08:00Z</dcterms:created>
  <dcterms:modified xsi:type="dcterms:W3CDTF">2014-04-09T06:09:00Z</dcterms:modified>
</cp:coreProperties>
</file>