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DC" w:rsidRPr="00A81A25" w:rsidRDefault="00AA72EB" w:rsidP="00547B7B">
      <w:pPr>
        <w:pStyle w:val="2"/>
        <w:spacing w:before="0" w:beforeAutospacing="0" w:after="0" w:afterAutospacing="0"/>
        <w:jc w:val="center"/>
        <w:rPr>
          <w:rFonts w:ascii="Arial" w:hAnsi="Arial" w:cs="Arial"/>
          <w:bCs w:val="0"/>
          <w:color w:val="7BA428"/>
        </w:rPr>
      </w:pPr>
      <w:r w:rsidRPr="00A81A25">
        <w:fldChar w:fldCharType="begin"/>
      </w:r>
      <w:r w:rsidR="00730DDC" w:rsidRPr="00A81A25">
        <w:instrText xml:space="preserve"> HYPERLINK "https://admkirovskoe.ru/publichnye-slushaniya/3539-uvedomlenie-o-provedenii-obshchestvennykh-obsuzhdenij-po-proektu-prognoza-sotsialno-ekonomicheskogo-razvitiya-munitsipalnogo-obrazovaniya-kirovskoe-selskoe-poselenie-na-2020-god-i-planovyj-period-2021-2022-godov" </w:instrText>
      </w:r>
      <w:r w:rsidRPr="00A81A25">
        <w:fldChar w:fldCharType="separate"/>
      </w:r>
      <w:r w:rsidR="00730DDC" w:rsidRPr="00A81A25">
        <w:rPr>
          <w:rStyle w:val="a3"/>
          <w:bCs w:val="0"/>
          <w:color w:val="000000" w:themeColor="text1"/>
          <w:u w:val="none"/>
        </w:rPr>
        <w:t xml:space="preserve">Уведомление о проведении </w:t>
      </w:r>
      <w:r w:rsidR="00A81A25" w:rsidRPr="00A81A25">
        <w:rPr>
          <w:rStyle w:val="a3"/>
          <w:bCs w:val="0"/>
          <w:color w:val="000000" w:themeColor="text1"/>
          <w:u w:val="none"/>
        </w:rPr>
        <w:t>публичных слушаний</w:t>
      </w:r>
      <w:r w:rsidR="00730DDC" w:rsidRPr="00A81A25">
        <w:rPr>
          <w:rStyle w:val="a3"/>
          <w:bCs w:val="0"/>
          <w:color w:val="000000" w:themeColor="text1"/>
          <w:u w:val="none"/>
        </w:rPr>
        <w:t xml:space="preserve"> по проекту </w:t>
      </w:r>
      <w:r w:rsidR="00A81A25" w:rsidRPr="00A81A25">
        <w:t xml:space="preserve">бюджета Петровского сельского поселения Мясниковского района на 2025 год и на плановый период 2026 и 2027 годов </w:t>
      </w:r>
      <w:r w:rsidRPr="00A81A25">
        <w:fldChar w:fldCharType="end"/>
      </w:r>
    </w:p>
    <w:p w:rsidR="00A90610" w:rsidRDefault="00A90610" w:rsidP="00547B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6B4825" w:rsidRPr="007F2C80" w:rsidRDefault="00A81A25" w:rsidP="007F2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F2C80">
        <w:rPr>
          <w:rFonts w:ascii="Times New Roman" w:hAnsi="Times New Roman"/>
          <w:color w:val="000000" w:themeColor="text1"/>
          <w:sz w:val="28"/>
          <w:szCs w:val="28"/>
        </w:rPr>
        <w:t>В соответствии со ст. 28 Федерального закона РФ от 06.10.2003 № 131-ФЗ «Об общих принципах организации местного самоуправления в Российской Федерации», ст. 13 Устава муниципального образования «Петровское сельское поселение», ст. 3 решения Собрания депутатов Петровского сельского поселения от 01.12.2007 № 22 «О Положении «О публичных слушаниях в Петровском сельском поселении Мясниковского района»</w:t>
      </w:r>
      <w:r w:rsidR="00F4167D" w:rsidRPr="007F2C80">
        <w:rPr>
          <w:color w:val="000000" w:themeColor="text1"/>
          <w:sz w:val="28"/>
          <w:szCs w:val="28"/>
        </w:rPr>
        <w:t xml:space="preserve"> </w:t>
      </w:r>
      <w:r w:rsidR="00730DDC" w:rsidRPr="007F2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730DDC" w:rsidRPr="007F2C80">
        <w:rPr>
          <w:color w:val="000000" w:themeColor="text1"/>
          <w:sz w:val="28"/>
          <w:szCs w:val="28"/>
        </w:rPr>
        <w:t xml:space="preserve"> </w:t>
      </w:r>
      <w:r w:rsidR="00F4167D" w:rsidRPr="007F2C80">
        <w:rPr>
          <w:rFonts w:ascii="Times New Roman" w:hAnsi="Times New Roman"/>
          <w:color w:val="000000" w:themeColor="text1"/>
          <w:sz w:val="28"/>
          <w:szCs w:val="28"/>
        </w:rPr>
        <w:t>бюджета Петровского сельского поселения Мясниковского района на 2025 год</w:t>
      </w:r>
      <w:proofErr w:type="gramEnd"/>
      <w:r w:rsidR="00F4167D" w:rsidRPr="007F2C80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 2026 и 2027 годов </w:t>
      </w:r>
      <w:r w:rsidR="00F4167D" w:rsidRPr="007F2C80">
        <w:rPr>
          <w:rFonts w:ascii="Times New Roman" w:hAnsi="Times New Roman" w:cs="Times New Roman"/>
          <w:color w:val="000000" w:themeColor="text1"/>
          <w:sz w:val="28"/>
          <w:szCs w:val="28"/>
        </w:rPr>
        <w:t>(далее Проект бюджета</w:t>
      </w:r>
      <w:r w:rsidR="00730DDC" w:rsidRPr="007F2C80">
        <w:rPr>
          <w:rFonts w:ascii="Times New Roman" w:hAnsi="Times New Roman" w:cs="Times New Roman"/>
          <w:color w:val="000000" w:themeColor="text1"/>
          <w:sz w:val="28"/>
          <w:szCs w:val="28"/>
        </w:rPr>
        <w:t>) подлежит общественному обсуждению</w:t>
      </w:r>
      <w:r w:rsidR="00A90610" w:rsidRPr="007F2C80">
        <w:rPr>
          <w:color w:val="000000" w:themeColor="text1"/>
          <w:sz w:val="28"/>
          <w:szCs w:val="28"/>
        </w:rPr>
        <w:t>.</w:t>
      </w:r>
      <w:r w:rsidR="00A90610" w:rsidRPr="007F2C80">
        <w:rPr>
          <w:rFonts w:ascii="Times New Roman" w:hAnsi="Times New Roman"/>
          <w:color w:val="000000" w:themeColor="text1"/>
          <w:sz w:val="28"/>
          <w:szCs w:val="28"/>
        </w:rPr>
        <w:t xml:space="preserve"> С целью ознакомления граждан с текстом проекта бюджета Петровского сельского поселения Мясниковского района на 2025 и плановый период 2026 и 2027 годов он размещен на официальном сайте Администрации Петровского сельского поселения</w:t>
      </w:r>
      <w:r w:rsidR="007D537E" w:rsidRPr="007F2C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4825" w:rsidRDefault="00730DDC" w:rsidP="007F2C80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2C80">
        <w:rPr>
          <w:color w:val="000000" w:themeColor="text1"/>
          <w:sz w:val="28"/>
          <w:szCs w:val="28"/>
        </w:rPr>
        <w:t>Замечани</w:t>
      </w:r>
      <w:r w:rsidR="00F4167D" w:rsidRPr="007F2C80">
        <w:rPr>
          <w:color w:val="000000" w:themeColor="text1"/>
          <w:sz w:val="28"/>
          <w:szCs w:val="28"/>
        </w:rPr>
        <w:t>я и предложения по Проекту бюджета</w:t>
      </w:r>
      <w:r w:rsidR="00D21ADF" w:rsidRPr="007F2C80">
        <w:rPr>
          <w:color w:val="000000" w:themeColor="text1"/>
          <w:sz w:val="28"/>
          <w:szCs w:val="28"/>
        </w:rPr>
        <w:t xml:space="preserve"> можно направить в течени</w:t>
      </w:r>
      <w:proofErr w:type="gramStart"/>
      <w:r w:rsidR="00D21ADF" w:rsidRPr="007F2C80">
        <w:rPr>
          <w:color w:val="000000" w:themeColor="text1"/>
          <w:sz w:val="28"/>
          <w:szCs w:val="28"/>
        </w:rPr>
        <w:t>и</w:t>
      </w:r>
      <w:proofErr w:type="gramEnd"/>
      <w:r w:rsidR="00D21ADF" w:rsidRPr="007F2C80">
        <w:rPr>
          <w:color w:val="000000" w:themeColor="text1"/>
          <w:sz w:val="28"/>
          <w:szCs w:val="28"/>
        </w:rPr>
        <w:t xml:space="preserve"> 11</w:t>
      </w:r>
      <w:r w:rsidRPr="007F2C80">
        <w:rPr>
          <w:color w:val="000000" w:themeColor="text1"/>
          <w:sz w:val="28"/>
          <w:szCs w:val="28"/>
        </w:rPr>
        <w:t xml:space="preserve"> календарных дней с даты размещения</w:t>
      </w:r>
      <w:r w:rsidR="00D21ADF" w:rsidRPr="007F2C80">
        <w:rPr>
          <w:color w:val="000000" w:themeColor="text1"/>
          <w:sz w:val="28"/>
          <w:szCs w:val="28"/>
        </w:rPr>
        <w:t xml:space="preserve"> (</w:t>
      </w:r>
      <w:r w:rsidR="00167F4B" w:rsidRPr="007F2C80">
        <w:rPr>
          <w:color w:val="000000" w:themeColor="text1"/>
          <w:sz w:val="28"/>
          <w:szCs w:val="28"/>
        </w:rPr>
        <w:t>18.11</w:t>
      </w:r>
      <w:r w:rsidR="00D21ADF" w:rsidRPr="007F2C80">
        <w:rPr>
          <w:color w:val="000000" w:themeColor="text1"/>
          <w:sz w:val="28"/>
          <w:szCs w:val="28"/>
        </w:rPr>
        <w:t>.202</w:t>
      </w:r>
      <w:r w:rsidR="00CD22CC" w:rsidRPr="007F2C80">
        <w:rPr>
          <w:color w:val="000000" w:themeColor="text1"/>
          <w:sz w:val="28"/>
          <w:szCs w:val="28"/>
        </w:rPr>
        <w:t>4</w:t>
      </w:r>
      <w:r w:rsidR="00D21ADF" w:rsidRPr="007F2C80">
        <w:rPr>
          <w:color w:val="000000" w:themeColor="text1"/>
          <w:sz w:val="28"/>
          <w:szCs w:val="28"/>
        </w:rPr>
        <w:t xml:space="preserve"> г.)</w:t>
      </w:r>
      <w:r w:rsidRPr="007F2C80">
        <w:rPr>
          <w:color w:val="000000" w:themeColor="text1"/>
          <w:sz w:val="28"/>
          <w:szCs w:val="28"/>
        </w:rPr>
        <w:t xml:space="preserve"> Проекта </w:t>
      </w:r>
      <w:r w:rsidR="00301743" w:rsidRPr="007F2C80">
        <w:rPr>
          <w:color w:val="000000" w:themeColor="text1"/>
          <w:sz w:val="28"/>
          <w:szCs w:val="28"/>
        </w:rPr>
        <w:t>бюджета</w:t>
      </w:r>
      <w:r w:rsidR="00D21ADF" w:rsidRPr="007F2C80">
        <w:rPr>
          <w:color w:val="000000" w:themeColor="text1"/>
          <w:sz w:val="28"/>
          <w:szCs w:val="28"/>
        </w:rPr>
        <w:t xml:space="preserve"> (в период до 2</w:t>
      </w:r>
      <w:r w:rsidR="00167F4B" w:rsidRPr="007F2C80">
        <w:rPr>
          <w:color w:val="000000" w:themeColor="text1"/>
          <w:sz w:val="28"/>
          <w:szCs w:val="28"/>
        </w:rPr>
        <w:t>9.11</w:t>
      </w:r>
      <w:r w:rsidR="00D21ADF" w:rsidRPr="007F2C80">
        <w:rPr>
          <w:color w:val="000000" w:themeColor="text1"/>
          <w:sz w:val="28"/>
          <w:szCs w:val="28"/>
        </w:rPr>
        <w:t>.202</w:t>
      </w:r>
      <w:r w:rsidR="00CD22CC" w:rsidRPr="007F2C80">
        <w:rPr>
          <w:color w:val="000000" w:themeColor="text1"/>
          <w:sz w:val="28"/>
          <w:szCs w:val="28"/>
        </w:rPr>
        <w:t>4</w:t>
      </w:r>
      <w:r w:rsidR="00D21ADF" w:rsidRPr="007F2C80">
        <w:rPr>
          <w:color w:val="000000" w:themeColor="text1"/>
          <w:sz w:val="28"/>
          <w:szCs w:val="28"/>
        </w:rPr>
        <w:t xml:space="preserve"> г.</w:t>
      </w:r>
      <w:r w:rsidRPr="007F2C80">
        <w:rPr>
          <w:color w:val="000000" w:themeColor="text1"/>
          <w:sz w:val="28"/>
          <w:szCs w:val="28"/>
        </w:rPr>
        <w:t xml:space="preserve">) в электронном виде на электронный адрес: </w:t>
      </w:r>
      <w:r w:rsidR="00D21ADF" w:rsidRPr="007F2C80">
        <w:rPr>
          <w:color w:val="000000" w:themeColor="text1"/>
          <w:sz w:val="28"/>
          <w:szCs w:val="28"/>
          <w:lang w:val="en-US"/>
        </w:rPr>
        <w:t>adm</w:t>
      </w:r>
      <w:r w:rsidR="00D21ADF" w:rsidRPr="007F2C80">
        <w:rPr>
          <w:color w:val="000000" w:themeColor="text1"/>
          <w:sz w:val="28"/>
          <w:szCs w:val="28"/>
        </w:rPr>
        <w:t>.</w:t>
      </w:r>
      <w:r w:rsidR="00D21ADF" w:rsidRPr="007F2C80">
        <w:rPr>
          <w:color w:val="000000" w:themeColor="text1"/>
          <w:sz w:val="28"/>
          <w:szCs w:val="28"/>
          <w:lang w:val="en-US"/>
        </w:rPr>
        <w:t>petrovskogo</w:t>
      </w:r>
      <w:r w:rsidR="00D21ADF" w:rsidRPr="007F2C80">
        <w:rPr>
          <w:color w:val="000000" w:themeColor="text1"/>
          <w:sz w:val="28"/>
          <w:szCs w:val="28"/>
        </w:rPr>
        <w:t>_</w:t>
      </w:r>
      <w:r w:rsidR="00D21ADF" w:rsidRPr="007F2C80">
        <w:rPr>
          <w:color w:val="000000" w:themeColor="text1"/>
          <w:sz w:val="28"/>
          <w:szCs w:val="28"/>
          <w:lang w:val="en-US"/>
        </w:rPr>
        <w:t>s</w:t>
      </w:r>
      <w:r w:rsidR="00AE3ABB" w:rsidRPr="007F2C80">
        <w:rPr>
          <w:color w:val="000000" w:themeColor="text1"/>
          <w:sz w:val="28"/>
          <w:szCs w:val="28"/>
        </w:rPr>
        <w:t>.</w:t>
      </w:r>
      <w:r w:rsidR="00AE3ABB" w:rsidRPr="007F2C80">
        <w:rPr>
          <w:color w:val="000000" w:themeColor="text1"/>
          <w:sz w:val="28"/>
          <w:szCs w:val="28"/>
          <w:lang w:val="en-US"/>
        </w:rPr>
        <w:t>p</w:t>
      </w:r>
      <w:hyperlink r:id="rId6" w:history="1">
        <w:r w:rsidR="00AE3ABB" w:rsidRPr="007F2C80">
          <w:rPr>
            <w:rStyle w:val="a3"/>
            <w:color w:val="000000" w:themeColor="text1"/>
            <w:sz w:val="28"/>
            <w:szCs w:val="28"/>
          </w:rPr>
          <w:t>@</w:t>
        </w:r>
        <w:r w:rsidR="00AE3ABB" w:rsidRPr="007F2C80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7F2C80">
          <w:rPr>
            <w:rStyle w:val="a3"/>
            <w:color w:val="000000" w:themeColor="text1"/>
            <w:sz w:val="28"/>
            <w:szCs w:val="28"/>
          </w:rPr>
          <w:t>.ru</w:t>
        </w:r>
      </w:hyperlink>
      <w:r w:rsidRPr="007F2C80">
        <w:rPr>
          <w:color w:val="000000" w:themeColor="text1"/>
          <w:sz w:val="28"/>
          <w:szCs w:val="28"/>
        </w:rPr>
        <w:t>; на бум</w:t>
      </w:r>
      <w:r w:rsidR="00AE3ABB" w:rsidRPr="007F2C80">
        <w:rPr>
          <w:color w:val="000000" w:themeColor="text1"/>
          <w:sz w:val="28"/>
          <w:szCs w:val="28"/>
        </w:rPr>
        <w:t>ажном носителе по адресу: 346807</w:t>
      </w:r>
      <w:r w:rsidRPr="007F2C80">
        <w:rPr>
          <w:color w:val="000000" w:themeColor="text1"/>
          <w:sz w:val="28"/>
          <w:szCs w:val="28"/>
        </w:rPr>
        <w:t xml:space="preserve">, </w:t>
      </w:r>
      <w:r w:rsidR="006B4825" w:rsidRPr="007F2C80">
        <w:rPr>
          <w:color w:val="000000" w:themeColor="text1"/>
          <w:sz w:val="28"/>
          <w:szCs w:val="28"/>
        </w:rPr>
        <w:t>Ростовская область, Мясниковский район, сл. Петровка, ул. Советская, 23.</w:t>
      </w:r>
    </w:p>
    <w:p w:rsidR="009700DB" w:rsidRPr="007F2C80" w:rsidRDefault="009700DB" w:rsidP="007F2C80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Публичные слушания по проекту Бюджета Петровского сельского поселения Мясниковского района на 2025 год и на плановый период 2026 и 2027 годов назначены на 10:00 ч. 29 ноября 2024 года в здании Администрации Петровского сельского поселения по адресу: Ростовская обл., Мясниковский р-н, сл. Петровка, ул. Советская, 23.</w:t>
      </w:r>
    </w:p>
    <w:p w:rsidR="00730DDC" w:rsidRPr="007F2C80" w:rsidRDefault="00730DDC" w:rsidP="007F2C80">
      <w:pPr>
        <w:pStyle w:val="a4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2C80">
        <w:rPr>
          <w:color w:val="000000" w:themeColor="text1"/>
          <w:sz w:val="28"/>
          <w:szCs w:val="28"/>
        </w:rPr>
        <w:t xml:space="preserve">Контактное лицо: </w:t>
      </w:r>
      <w:r w:rsidR="006B4825" w:rsidRPr="007F2C80">
        <w:rPr>
          <w:color w:val="000000" w:themeColor="text1"/>
          <w:sz w:val="28"/>
          <w:szCs w:val="28"/>
        </w:rPr>
        <w:t>Начальник сектора экономики и финансов</w:t>
      </w:r>
      <w:r w:rsidRPr="007F2C80">
        <w:rPr>
          <w:color w:val="000000" w:themeColor="text1"/>
          <w:sz w:val="28"/>
          <w:szCs w:val="28"/>
        </w:rPr>
        <w:t xml:space="preserve"> Администрации муниципального образования «</w:t>
      </w:r>
      <w:r w:rsidR="006B4825" w:rsidRPr="007F2C80">
        <w:rPr>
          <w:color w:val="000000" w:themeColor="text1"/>
          <w:sz w:val="28"/>
          <w:szCs w:val="28"/>
        </w:rPr>
        <w:t>Петровское</w:t>
      </w:r>
      <w:r w:rsidRPr="007F2C80">
        <w:rPr>
          <w:color w:val="000000" w:themeColor="text1"/>
          <w:sz w:val="28"/>
          <w:szCs w:val="28"/>
        </w:rPr>
        <w:t xml:space="preserve"> сельское поселение» </w:t>
      </w:r>
      <w:r w:rsidR="006B4825" w:rsidRPr="007F2C80">
        <w:rPr>
          <w:color w:val="000000" w:themeColor="text1"/>
          <w:sz w:val="28"/>
          <w:szCs w:val="28"/>
        </w:rPr>
        <w:t>Макаренко Наталья Викторовна, тел.: 8 (86349) 2-93-09</w:t>
      </w:r>
      <w:r w:rsidRPr="007F2C80">
        <w:rPr>
          <w:color w:val="000000" w:themeColor="text1"/>
          <w:sz w:val="28"/>
          <w:szCs w:val="28"/>
        </w:rPr>
        <w:t>.</w:t>
      </w:r>
    </w:p>
    <w:sectPr w:rsidR="00730DDC" w:rsidRPr="007F2C80" w:rsidSect="00547B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8CE"/>
    <w:multiLevelType w:val="multilevel"/>
    <w:tmpl w:val="AC664768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4321646"/>
    <w:multiLevelType w:val="multilevel"/>
    <w:tmpl w:val="49D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DDC"/>
    <w:rsid w:val="00092EC4"/>
    <w:rsid w:val="00112AD4"/>
    <w:rsid w:val="00167F4B"/>
    <w:rsid w:val="001F6051"/>
    <w:rsid w:val="00301743"/>
    <w:rsid w:val="003801B5"/>
    <w:rsid w:val="00547B7B"/>
    <w:rsid w:val="006B4825"/>
    <w:rsid w:val="00730DDC"/>
    <w:rsid w:val="0074554B"/>
    <w:rsid w:val="007D537E"/>
    <w:rsid w:val="007F2C80"/>
    <w:rsid w:val="009700DB"/>
    <w:rsid w:val="00A81A25"/>
    <w:rsid w:val="00A90610"/>
    <w:rsid w:val="00AA72EB"/>
    <w:rsid w:val="00AB3528"/>
    <w:rsid w:val="00AE3ABB"/>
    <w:rsid w:val="00B2388C"/>
    <w:rsid w:val="00BB1AC9"/>
    <w:rsid w:val="00CD22CC"/>
    <w:rsid w:val="00D21ADF"/>
    <w:rsid w:val="00D25C8A"/>
    <w:rsid w:val="00DD4A3B"/>
    <w:rsid w:val="00DE6D2A"/>
    <w:rsid w:val="00E55CAD"/>
    <w:rsid w:val="00F4167D"/>
    <w:rsid w:val="00F8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28"/>
  </w:style>
  <w:style w:type="paragraph" w:styleId="2">
    <w:name w:val="heading 2"/>
    <w:basedOn w:val="a"/>
    <w:link w:val="20"/>
    <w:uiPriority w:val="9"/>
    <w:semiHidden/>
    <w:unhideWhenUsed/>
    <w:qFormat/>
    <w:rsid w:val="00730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0D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30D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3Cscript%20type='text/javascript'%3E%20%3C!--%20var%20prefix%20=%20'ma'%20+%20'il'%20+%20'to';%20var%20path%20=%20'hr'%20+%20'ef'%20+%20'=';%20var%20addy75194%20=%20'buchkirov'%20+%20'@';%20addy75194%20=%20addy75194%20+%20'yandex'%20+%20'.'%20+%20'ru';%20document.write('%3Ca%20'%20+%20path%20+%20'\''%20+%20prefix%20+%20':'%20+%20addy75194%20+%20'\'%3E');%20document.write(addy75194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3505-D948-4CBF-A5F1-8A9A26C6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2024-11-28T10:13:00Z</cp:lastPrinted>
  <dcterms:created xsi:type="dcterms:W3CDTF">2024-11-28T10:13:00Z</dcterms:created>
  <dcterms:modified xsi:type="dcterms:W3CDTF">2024-11-28T10:13:00Z</dcterms:modified>
</cp:coreProperties>
</file>